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75BF1" w14:textId="77777777" w:rsidR="0074028C" w:rsidRPr="00D36532" w:rsidRDefault="0074028C" w:rsidP="0074028C">
      <w:pPr>
        <w:widowControl w:val="0"/>
        <w:spacing w:line="240" w:lineRule="atLeast"/>
        <w:jc w:val="both"/>
        <w:rPr>
          <w:rFonts w:ascii="Calibri" w:hAnsi="Calibri" w:cs="Calibri"/>
          <w:b/>
          <w:iCs/>
          <w:sz w:val="40"/>
          <w:szCs w:val="40"/>
        </w:rPr>
      </w:pPr>
      <w:bookmarkStart w:id="0" w:name="_Hlk210811305"/>
      <w:r w:rsidRPr="00D36532">
        <w:rPr>
          <w:rFonts w:ascii="Calibri" w:hAnsi="Calibri" w:cs="Calibri"/>
          <w:b/>
          <w:iCs/>
          <w:sz w:val="40"/>
          <w:szCs w:val="40"/>
        </w:rPr>
        <w:t>SUBAFFIDAMENTO</w:t>
      </w:r>
    </w:p>
    <w:p w14:paraId="52CF0F15" w14:textId="427F8E6C" w:rsidR="0074028C" w:rsidRPr="00D36532" w:rsidRDefault="0074028C" w:rsidP="0074028C">
      <w:pPr>
        <w:widowControl w:val="0"/>
        <w:spacing w:line="240" w:lineRule="atLeast"/>
        <w:jc w:val="both"/>
        <w:rPr>
          <w:rFonts w:ascii="Calibri" w:hAnsi="Calibri" w:cs="Calibri"/>
          <w:b/>
          <w:iCs/>
          <w:sz w:val="32"/>
          <w:szCs w:val="32"/>
        </w:rPr>
      </w:pPr>
      <w:r w:rsidRPr="00D36532">
        <w:rPr>
          <w:rFonts w:ascii="Calibri" w:hAnsi="Calibri" w:cs="Calibri"/>
          <w:b/>
          <w:iCs/>
          <w:sz w:val="32"/>
          <w:szCs w:val="32"/>
        </w:rPr>
        <w:t>Modulo 2 – Dichiarazione sostitutiva</w:t>
      </w:r>
    </w:p>
    <w:bookmarkEnd w:id="0"/>
    <w:p w14:paraId="2A7D35EE" w14:textId="4050774F" w:rsidR="00C137DE" w:rsidRPr="00D36532" w:rsidRDefault="008D000D" w:rsidP="00D33371">
      <w:pPr>
        <w:pStyle w:val="Corpodeltesto2"/>
        <w:widowControl w:val="0"/>
        <w:suppressAutoHyphens/>
        <w:ind w:left="0" w:right="74"/>
        <w:rPr>
          <w:rFonts w:ascii="Calibri" w:hAnsi="Calibri" w:cs="Calibri"/>
          <w:b/>
          <w:sz w:val="28"/>
          <w:szCs w:val="28"/>
          <w:u w:val="single"/>
        </w:rPr>
      </w:pPr>
      <w:r w:rsidRPr="00D36532">
        <w:rPr>
          <w:rFonts w:ascii="Calibri" w:hAnsi="Calibri" w:cs="Calibri"/>
          <w:b/>
          <w:sz w:val="28"/>
          <w:szCs w:val="28"/>
          <w:u w:val="single"/>
        </w:rPr>
        <w:t xml:space="preserve">a cura del </w:t>
      </w:r>
      <w:proofErr w:type="spellStart"/>
      <w:r w:rsidR="00197997" w:rsidRPr="00D36532">
        <w:rPr>
          <w:rFonts w:ascii="Calibri" w:hAnsi="Calibri" w:cs="Calibri"/>
          <w:b/>
          <w:sz w:val="28"/>
          <w:szCs w:val="28"/>
          <w:u w:val="single"/>
        </w:rPr>
        <w:t>subaffidatario</w:t>
      </w:r>
      <w:proofErr w:type="spellEnd"/>
    </w:p>
    <w:p w14:paraId="4AF2DD4C" w14:textId="2128D6F2" w:rsidR="00DD0641" w:rsidRPr="00B03C4A" w:rsidRDefault="00DD0641" w:rsidP="00A44DFB">
      <w:pPr>
        <w:widowControl w:val="0"/>
        <w:tabs>
          <w:tab w:val="left" w:pos="7371"/>
        </w:tabs>
        <w:jc w:val="both"/>
        <w:rPr>
          <w:rFonts w:asciiTheme="minorHAnsi" w:hAnsiTheme="minorHAnsi" w:cstheme="minorHAnsi"/>
          <w:sz w:val="22"/>
          <w:szCs w:val="22"/>
        </w:rPr>
      </w:pPr>
      <w:r w:rsidRPr="00B03C4A">
        <w:rPr>
          <w:rFonts w:asciiTheme="minorHAnsi" w:hAnsiTheme="minorHAnsi" w:cstheme="minorHAnsi"/>
          <w:sz w:val="22"/>
          <w:szCs w:val="22"/>
        </w:rPr>
        <w:tab/>
      </w:r>
    </w:p>
    <w:p w14:paraId="2A162FFC" w14:textId="39D7FCA4" w:rsidR="009243C6" w:rsidRPr="00B03C4A" w:rsidRDefault="009243C6" w:rsidP="00A44DFB">
      <w:pPr>
        <w:widowControl w:val="0"/>
        <w:tabs>
          <w:tab w:val="right" w:pos="10348"/>
        </w:tabs>
        <w:ind w:left="601" w:hanging="601"/>
        <w:jc w:val="both"/>
        <w:rPr>
          <w:rFonts w:asciiTheme="minorHAnsi" w:hAnsiTheme="minorHAnsi" w:cstheme="minorHAnsi"/>
          <w:b/>
          <w:bCs/>
          <w:sz w:val="22"/>
          <w:szCs w:val="22"/>
        </w:rPr>
      </w:pPr>
      <w:bookmarkStart w:id="1" w:name="_Hlk164082373"/>
      <w:r w:rsidRPr="00B03C4A">
        <w:rPr>
          <w:rFonts w:asciiTheme="minorHAnsi" w:hAnsiTheme="minorHAnsi" w:cstheme="minorHAnsi"/>
          <w:b/>
          <w:bCs/>
          <w:sz w:val="22"/>
          <w:szCs w:val="22"/>
        </w:rPr>
        <w:t>OGGETTO: _______</w:t>
      </w:r>
      <w:r w:rsidR="00877200">
        <w:rPr>
          <w:rFonts w:asciiTheme="minorHAnsi" w:hAnsiTheme="minorHAnsi" w:cstheme="minorHAnsi"/>
          <w:b/>
          <w:bCs/>
          <w:sz w:val="22"/>
          <w:szCs w:val="22"/>
        </w:rPr>
        <w:t>___</w:t>
      </w:r>
      <w:r w:rsidRPr="00B03C4A">
        <w:rPr>
          <w:rFonts w:asciiTheme="minorHAnsi" w:hAnsiTheme="minorHAnsi" w:cstheme="minorHAnsi"/>
          <w:b/>
          <w:bCs/>
          <w:sz w:val="22"/>
          <w:szCs w:val="22"/>
        </w:rPr>
        <w:t>___________________________________________________________________</w:t>
      </w:r>
      <w:r w:rsidR="00274739" w:rsidRPr="00B03C4A">
        <w:rPr>
          <w:rFonts w:asciiTheme="minorHAnsi" w:hAnsiTheme="minorHAnsi" w:cstheme="minorHAnsi"/>
          <w:b/>
          <w:bCs/>
          <w:sz w:val="22"/>
          <w:szCs w:val="22"/>
        </w:rPr>
        <w:t>__</w:t>
      </w:r>
      <w:r w:rsidRPr="00B03C4A">
        <w:rPr>
          <w:rFonts w:asciiTheme="minorHAnsi" w:hAnsiTheme="minorHAnsi" w:cstheme="minorHAnsi"/>
          <w:b/>
          <w:bCs/>
          <w:sz w:val="22"/>
          <w:szCs w:val="22"/>
        </w:rPr>
        <w:t>______</w:t>
      </w:r>
    </w:p>
    <w:p w14:paraId="303B9257" w14:textId="051B4C14" w:rsidR="009243C6" w:rsidRPr="00B03C4A" w:rsidRDefault="006726D7" w:rsidP="00A44DFB">
      <w:pPr>
        <w:widowControl w:val="0"/>
        <w:tabs>
          <w:tab w:val="right" w:pos="10348"/>
        </w:tabs>
        <w:ind w:left="601" w:hanging="601"/>
        <w:jc w:val="both"/>
        <w:rPr>
          <w:rFonts w:asciiTheme="minorHAnsi" w:hAnsiTheme="minorHAnsi" w:cstheme="minorHAnsi"/>
          <w:b/>
          <w:bCs/>
          <w:sz w:val="22"/>
          <w:szCs w:val="22"/>
        </w:rPr>
      </w:pPr>
      <w:r>
        <w:rPr>
          <w:rFonts w:asciiTheme="minorHAnsi" w:hAnsiTheme="minorHAnsi" w:cstheme="minorHAnsi"/>
          <w:b/>
          <w:bCs/>
          <w:sz w:val="22"/>
          <w:szCs w:val="22"/>
        </w:rPr>
        <w:t>C</w:t>
      </w:r>
      <w:r w:rsidR="009243C6" w:rsidRPr="00B03C4A">
        <w:rPr>
          <w:rFonts w:asciiTheme="minorHAnsi" w:hAnsiTheme="minorHAnsi" w:cstheme="minorHAnsi"/>
          <w:b/>
          <w:bCs/>
          <w:sz w:val="22"/>
          <w:szCs w:val="22"/>
        </w:rPr>
        <w:t xml:space="preserve">ommessa ________________ </w:t>
      </w:r>
      <w:r w:rsidR="00877200">
        <w:rPr>
          <w:rFonts w:asciiTheme="minorHAnsi" w:hAnsiTheme="minorHAnsi" w:cstheme="minorHAnsi"/>
          <w:b/>
          <w:bCs/>
          <w:sz w:val="22"/>
          <w:szCs w:val="22"/>
        </w:rPr>
        <w:t>CUP</w:t>
      </w:r>
      <w:r w:rsidR="009243C6" w:rsidRPr="00B03C4A">
        <w:rPr>
          <w:rFonts w:asciiTheme="minorHAnsi" w:hAnsiTheme="minorHAnsi" w:cstheme="minorHAnsi"/>
          <w:b/>
          <w:bCs/>
          <w:sz w:val="22"/>
          <w:szCs w:val="22"/>
        </w:rPr>
        <w:t xml:space="preserve"> _______________________________ CIG ________________________</w:t>
      </w:r>
      <w:r w:rsidR="00274739" w:rsidRPr="00B03C4A">
        <w:rPr>
          <w:rFonts w:asciiTheme="minorHAnsi" w:hAnsiTheme="minorHAnsi" w:cstheme="minorHAnsi"/>
          <w:b/>
          <w:bCs/>
          <w:sz w:val="22"/>
          <w:szCs w:val="22"/>
        </w:rPr>
        <w:t>__</w:t>
      </w:r>
      <w:r w:rsidR="009243C6" w:rsidRPr="00B03C4A">
        <w:rPr>
          <w:rFonts w:asciiTheme="minorHAnsi" w:hAnsiTheme="minorHAnsi" w:cstheme="minorHAnsi"/>
          <w:b/>
          <w:bCs/>
          <w:sz w:val="22"/>
          <w:szCs w:val="22"/>
        </w:rPr>
        <w:t>____</w:t>
      </w:r>
    </w:p>
    <w:p w14:paraId="6B4BACCF" w14:textId="77777777" w:rsidR="009243C6" w:rsidRPr="00B03C4A" w:rsidRDefault="009243C6" w:rsidP="00B14744">
      <w:pPr>
        <w:widowControl w:val="0"/>
        <w:spacing w:line="280" w:lineRule="exact"/>
        <w:ind w:left="601" w:hanging="601"/>
        <w:jc w:val="both"/>
        <w:rPr>
          <w:rFonts w:asciiTheme="minorHAnsi" w:hAnsiTheme="minorHAnsi" w:cstheme="minorHAnsi"/>
          <w:sz w:val="22"/>
          <w:szCs w:val="22"/>
        </w:rPr>
      </w:pPr>
    </w:p>
    <w:bookmarkEnd w:id="1"/>
    <w:p w14:paraId="714BECEF" w14:textId="7BDDDEE1" w:rsidR="00274739" w:rsidRPr="00B03C4A" w:rsidRDefault="00274739" w:rsidP="00562E14">
      <w:pPr>
        <w:widowControl w:val="0"/>
        <w:tabs>
          <w:tab w:val="left" w:pos="567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b/>
      </w:r>
      <w:bookmarkStart w:id="2" w:name="_Hlk164082301"/>
      <w:r w:rsidRPr="00B03C4A">
        <w:rPr>
          <w:rFonts w:asciiTheme="minorHAnsi" w:hAnsiTheme="minorHAnsi" w:cstheme="minorHAnsi"/>
          <w:sz w:val="22"/>
          <w:szCs w:val="22"/>
        </w:rPr>
        <w:t xml:space="preserve">            Spett. le Insula </w:t>
      </w:r>
    </w:p>
    <w:p w14:paraId="1B780C33" w14:textId="77777777" w:rsidR="00562E14" w:rsidRPr="00B03C4A" w:rsidRDefault="00562E14" w:rsidP="00562E14">
      <w:pPr>
        <w:widowControl w:val="0"/>
        <w:tabs>
          <w:tab w:val="left" w:pos="5670"/>
        </w:tabs>
        <w:spacing w:line="276" w:lineRule="auto"/>
        <w:jc w:val="both"/>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2530"/>
        <w:gridCol w:w="7886"/>
      </w:tblGrid>
      <w:tr w:rsidR="00274739" w:rsidRPr="00B03C4A" w14:paraId="717707CC" w14:textId="77777777" w:rsidTr="00CA1E0C">
        <w:trPr>
          <w:trHeight w:val="290"/>
        </w:trPr>
        <w:tc>
          <w:tcPr>
            <w:tcW w:w="2540" w:type="dxa"/>
          </w:tcPr>
          <w:p w14:paraId="08CD83BD"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Il sottoscritto</w:t>
            </w:r>
          </w:p>
        </w:tc>
        <w:tc>
          <w:tcPr>
            <w:tcW w:w="7933" w:type="dxa"/>
          </w:tcPr>
          <w:p w14:paraId="4F43A75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E15F768" w14:textId="77777777" w:rsidTr="00CA1E0C">
        <w:trPr>
          <w:trHeight w:val="303"/>
        </w:trPr>
        <w:tc>
          <w:tcPr>
            <w:tcW w:w="2540" w:type="dxa"/>
          </w:tcPr>
          <w:p w14:paraId="7E73057B" w14:textId="6674AEB2"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luogo e data di nascita</w:t>
            </w:r>
          </w:p>
        </w:tc>
        <w:tc>
          <w:tcPr>
            <w:tcW w:w="7933" w:type="dxa"/>
          </w:tcPr>
          <w:p w14:paraId="1DA640F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C06FD61" w14:textId="77777777" w:rsidTr="00CA1E0C">
        <w:trPr>
          <w:trHeight w:val="290"/>
        </w:trPr>
        <w:tc>
          <w:tcPr>
            <w:tcW w:w="2540" w:type="dxa"/>
          </w:tcPr>
          <w:p w14:paraId="72B52E16" w14:textId="652AE5F3"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Codice Fiscale</w:t>
            </w:r>
          </w:p>
        </w:tc>
        <w:tc>
          <w:tcPr>
            <w:tcW w:w="7933" w:type="dxa"/>
          </w:tcPr>
          <w:p w14:paraId="2BB5E46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F4BB2DC" w14:textId="77777777" w:rsidTr="00CA1E0C">
        <w:trPr>
          <w:trHeight w:val="290"/>
        </w:trPr>
        <w:tc>
          <w:tcPr>
            <w:tcW w:w="2540" w:type="dxa"/>
          </w:tcPr>
          <w:p w14:paraId="33336F85"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 qualità di</w:t>
            </w:r>
          </w:p>
        </w:tc>
        <w:tc>
          <w:tcPr>
            <w:tcW w:w="7933" w:type="dxa"/>
          </w:tcPr>
          <w:p w14:paraId="574A0FC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7E41B243" w14:textId="77777777" w:rsidTr="00CA1E0C">
        <w:trPr>
          <w:trHeight w:val="303"/>
        </w:trPr>
        <w:tc>
          <w:tcPr>
            <w:tcW w:w="2540" w:type="dxa"/>
          </w:tcPr>
          <w:p w14:paraId="261987E7"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dell’impresa</w:t>
            </w:r>
          </w:p>
        </w:tc>
        <w:tc>
          <w:tcPr>
            <w:tcW w:w="7933" w:type="dxa"/>
          </w:tcPr>
          <w:p w14:paraId="3C7F649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C1CD31E" w14:textId="77777777" w:rsidTr="00CA1E0C">
        <w:trPr>
          <w:trHeight w:val="290"/>
        </w:trPr>
        <w:tc>
          <w:tcPr>
            <w:tcW w:w="2540" w:type="dxa"/>
          </w:tcPr>
          <w:p w14:paraId="3960BF42"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con sede in</w:t>
            </w:r>
          </w:p>
        </w:tc>
        <w:tc>
          <w:tcPr>
            <w:tcW w:w="7933" w:type="dxa"/>
          </w:tcPr>
          <w:p w14:paraId="4F9617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00543C0D" w14:textId="77777777" w:rsidTr="00CA1E0C">
        <w:trPr>
          <w:trHeight w:val="290"/>
        </w:trPr>
        <w:tc>
          <w:tcPr>
            <w:tcW w:w="2540" w:type="dxa"/>
          </w:tcPr>
          <w:p w14:paraId="08DBFB18" w14:textId="45F38769" w:rsidR="00274739" w:rsidRPr="00B03C4A" w:rsidRDefault="00203F03" w:rsidP="00CA1E0C">
            <w:pPr>
              <w:tabs>
                <w:tab w:val="left" w:pos="5160"/>
              </w:tabs>
              <w:spacing w:line="276" w:lineRule="auto"/>
              <w:jc w:val="both"/>
              <w:rPr>
                <w:rFonts w:asciiTheme="minorHAnsi" w:hAnsiTheme="minorHAnsi" w:cstheme="minorHAnsi"/>
                <w:sz w:val="22"/>
                <w:szCs w:val="22"/>
              </w:rPr>
            </w:pPr>
            <w:r>
              <w:rPr>
                <w:rFonts w:asciiTheme="minorHAnsi" w:hAnsiTheme="minorHAnsi" w:cstheme="minorHAnsi"/>
                <w:sz w:val="22"/>
                <w:szCs w:val="22"/>
              </w:rPr>
              <w:t>C</w:t>
            </w:r>
            <w:r w:rsidR="00274739" w:rsidRPr="00B03C4A">
              <w:rPr>
                <w:rFonts w:asciiTheme="minorHAnsi" w:hAnsiTheme="minorHAnsi" w:cstheme="minorHAnsi"/>
                <w:sz w:val="22"/>
                <w:szCs w:val="22"/>
              </w:rPr>
              <w:t xml:space="preserve">odice </w:t>
            </w:r>
            <w:r>
              <w:rPr>
                <w:rFonts w:asciiTheme="minorHAnsi" w:hAnsiTheme="minorHAnsi" w:cstheme="minorHAnsi"/>
                <w:sz w:val="22"/>
                <w:szCs w:val="22"/>
              </w:rPr>
              <w:t>F</w:t>
            </w:r>
            <w:r w:rsidR="00274739" w:rsidRPr="00B03C4A">
              <w:rPr>
                <w:rFonts w:asciiTheme="minorHAnsi" w:hAnsiTheme="minorHAnsi" w:cstheme="minorHAnsi"/>
                <w:sz w:val="22"/>
                <w:szCs w:val="22"/>
              </w:rPr>
              <w:t>iscale</w:t>
            </w:r>
          </w:p>
        </w:tc>
        <w:tc>
          <w:tcPr>
            <w:tcW w:w="7933" w:type="dxa"/>
          </w:tcPr>
          <w:p w14:paraId="7A3C8F59"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55CEC70E" w14:textId="77777777" w:rsidTr="00CA1E0C">
        <w:trPr>
          <w:trHeight w:val="290"/>
        </w:trPr>
        <w:tc>
          <w:tcPr>
            <w:tcW w:w="2540" w:type="dxa"/>
          </w:tcPr>
          <w:p w14:paraId="3A9075C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Partita IVA</w:t>
            </w:r>
          </w:p>
        </w:tc>
        <w:tc>
          <w:tcPr>
            <w:tcW w:w="7933" w:type="dxa"/>
          </w:tcPr>
          <w:p w14:paraId="5303D9F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4705D4BC" w14:textId="77777777" w:rsidTr="00CA1E0C">
        <w:trPr>
          <w:trHeight w:val="303"/>
        </w:trPr>
        <w:tc>
          <w:tcPr>
            <w:tcW w:w="2540" w:type="dxa"/>
          </w:tcPr>
          <w:p w14:paraId="78B73F7F"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telefono</w:t>
            </w:r>
          </w:p>
        </w:tc>
        <w:tc>
          <w:tcPr>
            <w:tcW w:w="7933" w:type="dxa"/>
          </w:tcPr>
          <w:p w14:paraId="290BDC0E"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684022A7" w14:textId="77777777" w:rsidTr="00CA1E0C">
        <w:trPr>
          <w:trHeight w:val="290"/>
        </w:trPr>
        <w:tc>
          <w:tcPr>
            <w:tcW w:w="2540" w:type="dxa"/>
          </w:tcPr>
          <w:p w14:paraId="45BF0D5C"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e-mail</w:t>
            </w:r>
          </w:p>
        </w:tc>
        <w:tc>
          <w:tcPr>
            <w:tcW w:w="7933" w:type="dxa"/>
          </w:tcPr>
          <w:p w14:paraId="4D704CD3"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tr w:rsidR="00274739" w:rsidRPr="00B03C4A" w14:paraId="2AA14889" w14:textId="77777777" w:rsidTr="00CA1E0C">
        <w:trPr>
          <w:trHeight w:val="290"/>
        </w:trPr>
        <w:tc>
          <w:tcPr>
            <w:tcW w:w="2540" w:type="dxa"/>
          </w:tcPr>
          <w:p w14:paraId="7F7E3F00"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PEC</w:t>
            </w:r>
          </w:p>
        </w:tc>
        <w:tc>
          <w:tcPr>
            <w:tcW w:w="7933" w:type="dxa"/>
          </w:tcPr>
          <w:p w14:paraId="2943D724" w14:textId="77777777" w:rsidR="00274739" w:rsidRPr="00B03C4A" w:rsidRDefault="00274739" w:rsidP="00CA1E0C">
            <w:pPr>
              <w:tabs>
                <w:tab w:val="left" w:pos="5160"/>
              </w:tabs>
              <w:spacing w:line="276" w:lineRule="auto"/>
              <w:jc w:val="both"/>
              <w:rPr>
                <w:rFonts w:asciiTheme="minorHAnsi" w:hAnsiTheme="minorHAnsi" w:cstheme="minorHAnsi"/>
                <w:sz w:val="22"/>
                <w:szCs w:val="22"/>
              </w:rPr>
            </w:pPr>
          </w:p>
        </w:tc>
      </w:tr>
      <w:bookmarkEnd w:id="2"/>
    </w:tbl>
    <w:p w14:paraId="570C7C1B" w14:textId="77777777" w:rsidR="00C71BA4" w:rsidRPr="00B03C4A" w:rsidRDefault="00C71BA4" w:rsidP="00C71BA4">
      <w:pPr>
        <w:widowControl w:val="0"/>
        <w:tabs>
          <w:tab w:val="right" w:pos="10443"/>
        </w:tabs>
        <w:spacing w:line="276" w:lineRule="auto"/>
        <w:jc w:val="both"/>
        <w:rPr>
          <w:rFonts w:asciiTheme="minorHAnsi" w:hAnsiTheme="minorHAnsi" w:cstheme="minorHAnsi"/>
          <w:iCs/>
          <w:sz w:val="22"/>
          <w:szCs w:val="22"/>
        </w:rPr>
      </w:pPr>
    </w:p>
    <w:p w14:paraId="3F6D5537" w14:textId="02746D07" w:rsidR="00543717" w:rsidRPr="00B03C4A" w:rsidRDefault="00543717" w:rsidP="00543717">
      <w:pPr>
        <w:widowControl w:val="0"/>
        <w:tabs>
          <w:tab w:val="right" w:pos="10348"/>
        </w:tabs>
        <w:spacing w:after="240" w:line="276" w:lineRule="auto"/>
        <w:jc w:val="both"/>
        <w:rPr>
          <w:rFonts w:asciiTheme="minorHAnsi" w:hAnsiTheme="minorHAnsi" w:cstheme="minorHAnsi"/>
          <w:b/>
          <w:sz w:val="22"/>
          <w:szCs w:val="22"/>
          <w:highlight w:val="yellow"/>
        </w:rPr>
      </w:pPr>
      <w:r w:rsidRPr="00B03C4A">
        <w:rPr>
          <w:rFonts w:asciiTheme="minorHAnsi" w:hAnsiTheme="minorHAnsi" w:cstheme="minorHAnsi"/>
          <w:iCs/>
          <w:sz w:val="22"/>
          <w:szCs w:val="22"/>
        </w:rPr>
        <w:t>(</w:t>
      </w:r>
      <w:r w:rsidRPr="00B03C4A">
        <w:rPr>
          <w:rFonts w:asciiTheme="minorHAnsi" w:hAnsiTheme="minorHAnsi" w:cstheme="minorHAnsi"/>
          <w:b/>
          <w:bCs/>
          <w:iCs/>
          <w:sz w:val="22"/>
          <w:szCs w:val="22"/>
        </w:rPr>
        <w:t>N.B.</w:t>
      </w:r>
      <w:r w:rsidRPr="00B03C4A">
        <w:rPr>
          <w:rFonts w:asciiTheme="minorHAnsi" w:hAnsiTheme="minorHAnsi" w:cstheme="minorHAnsi"/>
          <w:iCs/>
          <w:sz w:val="22"/>
          <w:szCs w:val="22"/>
        </w:rPr>
        <w:t xml:space="preserve"> </w:t>
      </w:r>
      <w:r w:rsidRPr="00B03C4A">
        <w:rPr>
          <w:rFonts w:asciiTheme="minorHAnsi" w:hAnsiTheme="minorHAnsi" w:cstheme="minorHAnsi"/>
          <w:i/>
          <w:sz w:val="22"/>
          <w:szCs w:val="22"/>
        </w:rPr>
        <w:t xml:space="preserve">nel caso in cui il </w:t>
      </w:r>
      <w:proofErr w:type="spellStart"/>
      <w:r w:rsidR="006E15BC">
        <w:rPr>
          <w:rFonts w:asciiTheme="minorHAnsi" w:hAnsiTheme="minorHAnsi" w:cstheme="minorHAnsi"/>
          <w:i/>
          <w:sz w:val="22"/>
          <w:szCs w:val="22"/>
        </w:rPr>
        <w:t>subaffidatario</w:t>
      </w:r>
      <w:proofErr w:type="spellEnd"/>
      <w:r w:rsidRPr="00B03C4A">
        <w:rPr>
          <w:rFonts w:asciiTheme="minorHAnsi" w:hAnsiTheme="minorHAnsi" w:cstheme="minorHAnsi"/>
          <w:i/>
          <w:sz w:val="22"/>
          <w:szCs w:val="22"/>
        </w:rPr>
        <w:t xml:space="preserve"> sia costituito in RTI il presente modulo va reso e sottoscritto singolarmente da tutte le imprese </w:t>
      </w:r>
      <w:r w:rsidR="00B03C4A" w:rsidRPr="00B03C4A">
        <w:rPr>
          <w:rFonts w:asciiTheme="minorHAnsi" w:hAnsiTheme="minorHAnsi" w:cstheme="minorHAnsi"/>
          <w:i/>
          <w:sz w:val="22"/>
          <w:szCs w:val="22"/>
        </w:rPr>
        <w:t>associate</w:t>
      </w:r>
      <w:r w:rsidRPr="00B03C4A">
        <w:rPr>
          <w:rFonts w:asciiTheme="minorHAnsi" w:hAnsiTheme="minorHAnsi" w:cstheme="minorHAnsi"/>
          <w:i/>
          <w:sz w:val="22"/>
          <w:szCs w:val="22"/>
        </w:rPr>
        <w:t xml:space="preserve">; nel caso in cui il </w:t>
      </w:r>
      <w:proofErr w:type="spellStart"/>
      <w:r w:rsidR="006E15BC">
        <w:rPr>
          <w:rFonts w:asciiTheme="minorHAnsi" w:hAnsiTheme="minorHAnsi" w:cstheme="minorHAnsi"/>
          <w:i/>
          <w:sz w:val="22"/>
          <w:szCs w:val="22"/>
        </w:rPr>
        <w:t>subaffidatario</w:t>
      </w:r>
      <w:proofErr w:type="spellEnd"/>
      <w:r w:rsidRPr="00B03C4A">
        <w:rPr>
          <w:rFonts w:asciiTheme="minorHAnsi" w:hAnsiTheme="minorHAnsi" w:cstheme="minorHAnsi"/>
          <w:i/>
          <w:sz w:val="22"/>
          <w:szCs w:val="22"/>
        </w:rPr>
        <w:t xml:space="preserve"> sia un Consorzio il presente modulo va reso e compilato anche dall’impresa consorziata esecutrice</w:t>
      </w:r>
      <w:r w:rsidRPr="00B03C4A">
        <w:rPr>
          <w:rFonts w:asciiTheme="minorHAnsi" w:hAnsiTheme="minorHAnsi" w:cstheme="minorHAnsi"/>
          <w:iCs/>
          <w:sz w:val="22"/>
          <w:szCs w:val="22"/>
        </w:rPr>
        <w:t>)</w:t>
      </w:r>
    </w:p>
    <w:p w14:paraId="54F718B4" w14:textId="5FA4781D" w:rsidR="005C1530" w:rsidRDefault="005C1530" w:rsidP="007D42F5">
      <w:pPr>
        <w:widowControl w:val="0"/>
        <w:tabs>
          <w:tab w:val="right" w:pos="10443"/>
        </w:tabs>
        <w:spacing w:before="160" w:after="240"/>
        <w:jc w:val="both"/>
        <w:rPr>
          <w:rFonts w:asciiTheme="minorHAnsi" w:hAnsiTheme="minorHAnsi" w:cstheme="minorHAnsi"/>
          <w:sz w:val="22"/>
          <w:szCs w:val="22"/>
        </w:rPr>
      </w:pPr>
      <w:r w:rsidRPr="00B03C4A">
        <w:rPr>
          <w:rFonts w:asciiTheme="minorHAnsi" w:hAnsiTheme="minorHAnsi" w:cstheme="minorHAnsi"/>
          <w:sz w:val="22"/>
          <w:szCs w:val="22"/>
        </w:rPr>
        <w:t>Ai sensi degli art</w:t>
      </w:r>
      <w:r w:rsidR="00A02B76">
        <w:rPr>
          <w:rFonts w:asciiTheme="minorHAnsi" w:hAnsiTheme="minorHAnsi" w:cstheme="minorHAnsi"/>
          <w:sz w:val="22"/>
          <w:szCs w:val="22"/>
        </w:rPr>
        <w:t>t.</w:t>
      </w:r>
      <w:r w:rsidRPr="00B03C4A">
        <w:rPr>
          <w:rFonts w:asciiTheme="minorHAnsi" w:hAnsiTheme="minorHAnsi" w:cstheme="minorHAnsi"/>
          <w:sz w:val="22"/>
          <w:szCs w:val="22"/>
        </w:rPr>
        <w:t xml:space="preserve"> 46 e 47 del </w:t>
      </w:r>
      <w:r w:rsidR="0054667D">
        <w:rPr>
          <w:rFonts w:asciiTheme="minorHAnsi" w:hAnsiTheme="minorHAnsi" w:cstheme="minorHAnsi"/>
          <w:sz w:val="22"/>
          <w:szCs w:val="22"/>
        </w:rPr>
        <w:t>d.P.R.</w:t>
      </w:r>
      <w:r w:rsidR="00DD0641" w:rsidRPr="00B03C4A">
        <w:rPr>
          <w:rFonts w:asciiTheme="minorHAnsi" w:hAnsiTheme="minorHAnsi" w:cstheme="minorHAnsi"/>
          <w:sz w:val="22"/>
          <w:szCs w:val="22"/>
        </w:rPr>
        <w:t xml:space="preserve"> </w:t>
      </w:r>
      <w:r w:rsidRPr="00B03C4A">
        <w:rPr>
          <w:rFonts w:asciiTheme="minorHAnsi" w:hAnsiTheme="minorHAnsi" w:cstheme="minorHAnsi"/>
          <w:sz w:val="22"/>
          <w:szCs w:val="22"/>
        </w:rPr>
        <w:t>445/2000, consapevole delle sanzioni penali previste dall’art</w:t>
      </w:r>
      <w:r w:rsidR="007C5C96">
        <w:rPr>
          <w:rFonts w:asciiTheme="minorHAnsi" w:hAnsiTheme="minorHAnsi" w:cstheme="minorHAnsi"/>
          <w:sz w:val="22"/>
          <w:szCs w:val="22"/>
        </w:rPr>
        <w:t>.</w:t>
      </w:r>
      <w:r w:rsidRPr="00B03C4A">
        <w:rPr>
          <w:rFonts w:asciiTheme="minorHAnsi" w:hAnsiTheme="minorHAnsi" w:cstheme="minorHAnsi"/>
          <w:sz w:val="22"/>
          <w:szCs w:val="22"/>
        </w:rPr>
        <w:t xml:space="preserve"> 76 del </w:t>
      </w:r>
      <w:r w:rsidR="0054667D">
        <w:rPr>
          <w:rFonts w:asciiTheme="minorHAnsi" w:hAnsiTheme="minorHAnsi" w:cstheme="minorHAnsi"/>
          <w:sz w:val="22"/>
          <w:szCs w:val="22"/>
        </w:rPr>
        <w:t>d.P.R.</w:t>
      </w:r>
      <w:r w:rsidRPr="00B03C4A">
        <w:rPr>
          <w:rFonts w:asciiTheme="minorHAnsi" w:hAnsiTheme="minorHAnsi" w:cstheme="minorHAnsi"/>
          <w:sz w:val="22"/>
          <w:szCs w:val="22"/>
        </w:rPr>
        <w:t xml:space="preserve"> 445/2000, per le ipotesi di falsità in atti e dichiarazioni mendaci ivi indicate,  </w:t>
      </w:r>
    </w:p>
    <w:p w14:paraId="1E1699BD" w14:textId="10DF224E" w:rsidR="00833B65" w:rsidRPr="001B7B79" w:rsidRDefault="00833B65" w:rsidP="00833B65">
      <w:pPr>
        <w:widowControl w:val="0"/>
        <w:tabs>
          <w:tab w:val="right" w:pos="10443"/>
        </w:tabs>
        <w:spacing w:before="160"/>
        <w:jc w:val="center"/>
        <w:rPr>
          <w:rFonts w:asciiTheme="minorHAnsi" w:hAnsiTheme="minorHAnsi" w:cstheme="minorHAnsi"/>
          <w:b/>
          <w:bCs/>
          <w:sz w:val="22"/>
          <w:szCs w:val="22"/>
        </w:rPr>
      </w:pPr>
      <w:r w:rsidRPr="001B7B79">
        <w:rPr>
          <w:rFonts w:asciiTheme="minorHAnsi" w:hAnsiTheme="minorHAnsi" w:cstheme="minorHAnsi"/>
          <w:b/>
          <w:bCs/>
          <w:sz w:val="22"/>
          <w:szCs w:val="22"/>
        </w:rPr>
        <w:t>DICHIARA</w:t>
      </w:r>
    </w:p>
    <w:p w14:paraId="4EA46EA1" w14:textId="3C45C014" w:rsidR="00172DCA" w:rsidRPr="00B03C4A" w:rsidRDefault="00172DCA" w:rsidP="001B7B79">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che l’impresa è:</w:t>
      </w:r>
    </w:p>
    <w:p w14:paraId="5EAF0BF6" w14:textId="40C4880F" w:rsidR="00172DCA" w:rsidRPr="00DD02F0" w:rsidRDefault="00172DCA" w:rsidP="005C67D3">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proofErr w:type="gramStart"/>
      <w:r w:rsidRPr="00DD02F0">
        <w:rPr>
          <w:rFonts w:asciiTheme="minorHAnsi" w:hAnsiTheme="minorHAnsi" w:cstheme="minorHAnsi"/>
          <w:b/>
          <w:bCs/>
          <w:i/>
          <w:iCs/>
        </w:rPr>
        <w:t>micro impresa</w:t>
      </w:r>
      <w:proofErr w:type="gramEnd"/>
      <w:r w:rsidRPr="00DD02F0">
        <w:rPr>
          <w:rFonts w:asciiTheme="minorHAnsi" w:hAnsiTheme="minorHAnsi" w:cstheme="minorHAnsi"/>
        </w:rPr>
        <w:t xml:space="preserve"> (</w:t>
      </w:r>
      <w:r w:rsidRPr="00DD02F0">
        <w:rPr>
          <w:rFonts w:asciiTheme="minorHAnsi" w:hAnsiTheme="minorHAnsi" w:cstheme="minorHAnsi"/>
          <w:i/>
          <w:iCs/>
        </w:rPr>
        <w:t>ha meno di 10 occupati e ha un fatturato annuo oppure un totale di bilancio annuo non superiore a 2 milioni di euro</w:t>
      </w:r>
      <w:r w:rsidRPr="00DD02F0">
        <w:rPr>
          <w:rFonts w:asciiTheme="minorHAnsi" w:hAnsiTheme="minorHAnsi" w:cstheme="minorHAnsi"/>
        </w:rPr>
        <w:t>);</w:t>
      </w:r>
    </w:p>
    <w:p w14:paraId="7C6ABB86" w14:textId="77777777" w:rsidR="00172DCA" w:rsidRPr="00DD02F0"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piccola impresa</w:t>
      </w:r>
      <w:r w:rsidRPr="00DD02F0">
        <w:rPr>
          <w:rFonts w:asciiTheme="minorHAnsi" w:hAnsiTheme="minorHAnsi" w:cstheme="minorHAnsi"/>
        </w:rPr>
        <w:t xml:space="preserve"> (</w:t>
      </w:r>
      <w:r w:rsidRPr="00DD02F0">
        <w:rPr>
          <w:rFonts w:asciiTheme="minorHAnsi" w:hAnsiTheme="minorHAnsi" w:cstheme="minorHAnsi"/>
          <w:i/>
          <w:iCs/>
        </w:rPr>
        <w:t>ha meno di 50 occupati e ha un fatturato annuo oppure un totale di bilancio annuo non superiore a 10 milioni di euro</w:t>
      </w:r>
      <w:r w:rsidRPr="00DD02F0">
        <w:rPr>
          <w:rFonts w:asciiTheme="minorHAnsi" w:hAnsiTheme="minorHAnsi" w:cstheme="minorHAnsi"/>
        </w:rPr>
        <w:t xml:space="preserve">);  </w:t>
      </w:r>
    </w:p>
    <w:p w14:paraId="25A8F7BF" w14:textId="77777777" w:rsidR="00172DCA" w:rsidRPr="00B03C4A" w:rsidRDefault="00172DCA" w:rsidP="00172DCA">
      <w:pPr>
        <w:pStyle w:val="Corpodeltesto2"/>
        <w:tabs>
          <w:tab w:val="left" w:pos="284"/>
        </w:tabs>
        <w:suppressAutoHyphens/>
        <w:spacing w:beforeLines="60" w:before="144" w:afterLines="60" w:after="144"/>
        <w:ind w:left="284" w:hanging="284"/>
        <w:rPr>
          <w:rFonts w:asciiTheme="minorHAnsi" w:hAnsiTheme="minorHAnsi" w:cstheme="minorHAnsi"/>
        </w:rPr>
      </w:pPr>
      <w:r w:rsidRPr="00DD02F0">
        <w:rPr>
          <w:rFonts w:asciiTheme="minorHAnsi" w:hAnsiTheme="minorHAnsi" w:cstheme="minorHAnsi"/>
        </w:rPr>
        <w:t xml:space="preserve">□ </w:t>
      </w:r>
      <w:r w:rsidRPr="00DD02F0">
        <w:rPr>
          <w:rFonts w:asciiTheme="minorHAnsi" w:hAnsiTheme="minorHAnsi" w:cstheme="minorHAnsi"/>
          <w:b/>
          <w:bCs/>
          <w:i/>
          <w:iCs/>
        </w:rPr>
        <w:t>media impresa</w:t>
      </w:r>
      <w:r w:rsidRPr="00DD02F0">
        <w:rPr>
          <w:rFonts w:asciiTheme="minorHAnsi" w:hAnsiTheme="minorHAnsi" w:cstheme="minorHAnsi"/>
        </w:rPr>
        <w:t xml:space="preserve"> (</w:t>
      </w:r>
      <w:r w:rsidRPr="00DD02F0">
        <w:rPr>
          <w:rFonts w:asciiTheme="minorHAnsi" w:hAnsiTheme="minorHAnsi" w:cstheme="minorHAnsi"/>
          <w:i/>
          <w:iCs/>
        </w:rPr>
        <w:t>ha</w:t>
      </w:r>
      <w:r w:rsidRPr="00B03C4A">
        <w:rPr>
          <w:rFonts w:asciiTheme="minorHAnsi" w:hAnsiTheme="minorHAnsi" w:cstheme="minorHAnsi"/>
          <w:i/>
          <w:iCs/>
        </w:rPr>
        <w:t xml:space="preserve"> meno di 250 occupati e ha un fatturato annuo non superiore a 50 milioni di euro oppure un totale di bilancio annuo non superiore a 43 milioni di euro</w:t>
      </w:r>
      <w:r w:rsidRPr="00B03C4A">
        <w:rPr>
          <w:rFonts w:asciiTheme="minorHAnsi" w:hAnsiTheme="minorHAnsi" w:cstheme="minorHAnsi"/>
        </w:rPr>
        <w:t xml:space="preserve">);      </w:t>
      </w:r>
    </w:p>
    <w:p w14:paraId="63378D9E" w14:textId="6CA5D9E9" w:rsidR="00172DCA" w:rsidRPr="00B03C4A" w:rsidRDefault="00172DCA" w:rsidP="00172DCA">
      <w:pPr>
        <w:pStyle w:val="Corpodeltesto2"/>
        <w:tabs>
          <w:tab w:val="left" w:pos="0"/>
        </w:tabs>
        <w:suppressAutoHyphens/>
        <w:spacing w:beforeLines="60" w:before="144" w:afterLines="60" w:after="144" w:line="240" w:lineRule="auto"/>
        <w:ind w:left="0"/>
        <w:rPr>
          <w:rFonts w:asciiTheme="minorHAnsi" w:hAnsiTheme="minorHAnsi" w:cstheme="minorHAnsi"/>
        </w:rPr>
      </w:pPr>
      <w:r w:rsidRPr="00B03C4A">
        <w:rPr>
          <w:rFonts w:asciiTheme="minorHAnsi" w:hAnsiTheme="minorHAnsi" w:cstheme="minorHAnsi"/>
        </w:rPr>
        <w:t>[ai sensi dell’articolo 2 dell’allegato alla Raccomandazione della Commissione europea 2003/361/CE del 6 maggio 2003 e dell’articolo 2 del D.M. 18 aprile 2005]</w:t>
      </w:r>
    </w:p>
    <w:p w14:paraId="4F061B68" w14:textId="719DDFFC" w:rsidR="00172DCA" w:rsidRPr="00B03C4A" w:rsidRDefault="00172DCA" w:rsidP="00FA0CC8">
      <w:pPr>
        <w:pStyle w:val="Paragrafoelenco"/>
        <w:numPr>
          <w:ilvl w:val="0"/>
          <w:numId w:val="14"/>
        </w:numPr>
        <w:tabs>
          <w:tab w:val="left" w:pos="360"/>
        </w:tabs>
        <w:spacing w:before="240" w:line="276" w:lineRule="auto"/>
        <w:ind w:left="0" w:firstLine="0"/>
        <w:contextualSpacing/>
        <w:jc w:val="both"/>
        <w:rPr>
          <w:rFonts w:asciiTheme="minorHAnsi" w:hAnsiTheme="minorHAnsi" w:cstheme="minorHAnsi"/>
          <w:sz w:val="22"/>
          <w:szCs w:val="22"/>
        </w:rPr>
      </w:pPr>
      <w:r w:rsidRPr="00DD02F0">
        <w:rPr>
          <w:rFonts w:asciiTheme="minorHAnsi" w:hAnsiTheme="minorHAnsi" w:cstheme="minorHAnsi"/>
          <w:sz w:val="22"/>
          <w:szCs w:val="22"/>
        </w:rPr>
        <w:t xml:space="preserve">che l’impresa è iscritta nel </w:t>
      </w:r>
      <w:r w:rsidRPr="00DD02F0">
        <w:rPr>
          <w:rFonts w:asciiTheme="minorHAnsi" w:hAnsiTheme="minorHAnsi" w:cstheme="minorHAnsi"/>
          <w:b/>
          <w:bCs/>
          <w:i/>
          <w:iCs/>
          <w:sz w:val="22"/>
          <w:szCs w:val="22"/>
        </w:rPr>
        <w:t>registro delle Imprese della CCIAA</w:t>
      </w:r>
      <w:r w:rsidRPr="00DD02F0">
        <w:rPr>
          <w:rFonts w:asciiTheme="minorHAnsi" w:hAnsiTheme="minorHAnsi" w:cstheme="minorHAnsi"/>
          <w:sz w:val="22"/>
          <w:szCs w:val="22"/>
        </w:rPr>
        <w:t xml:space="preserve"> di …………………</w:t>
      </w:r>
      <w:proofErr w:type="gramStart"/>
      <w:r w:rsidRPr="00DD02F0">
        <w:rPr>
          <w:rFonts w:asciiTheme="minorHAnsi" w:hAnsiTheme="minorHAnsi" w:cstheme="minorHAnsi"/>
          <w:sz w:val="22"/>
          <w:szCs w:val="22"/>
        </w:rPr>
        <w:t>…....</w:t>
      </w:r>
      <w:proofErr w:type="gramEnd"/>
      <w:r w:rsidRPr="00DD02F0">
        <w:rPr>
          <w:rFonts w:asciiTheme="minorHAnsi" w:hAnsiTheme="minorHAnsi" w:cstheme="minorHAnsi"/>
          <w:sz w:val="22"/>
          <w:szCs w:val="22"/>
        </w:rPr>
        <w:t>…………………………………………</w:t>
      </w:r>
      <w:r w:rsidR="00B63A8D" w:rsidRPr="00DD02F0">
        <w:rPr>
          <w:rFonts w:asciiTheme="minorHAnsi" w:hAnsiTheme="minorHAnsi" w:cstheme="minorHAnsi"/>
          <w:sz w:val="22"/>
          <w:szCs w:val="22"/>
        </w:rPr>
        <w:t>…</w:t>
      </w:r>
      <w:r w:rsidRPr="00DD02F0">
        <w:rPr>
          <w:rFonts w:asciiTheme="minorHAnsi" w:hAnsiTheme="minorHAnsi" w:cstheme="minorHAnsi"/>
          <w:sz w:val="22"/>
          <w:szCs w:val="22"/>
        </w:rPr>
        <w:t>,</w:t>
      </w:r>
      <w:r w:rsidRPr="00B03C4A">
        <w:rPr>
          <w:rFonts w:asciiTheme="minorHAnsi" w:hAnsiTheme="minorHAnsi" w:cstheme="minorHAnsi"/>
          <w:sz w:val="22"/>
          <w:szCs w:val="22"/>
        </w:rPr>
        <w:t xml:space="preserve"> per le attività coerenti con quelle oggetto </w:t>
      </w:r>
      <w:r w:rsidR="00E61FA9" w:rsidRPr="00B03C4A">
        <w:rPr>
          <w:rFonts w:asciiTheme="minorHAnsi" w:hAnsiTheme="minorHAnsi" w:cstheme="minorHAnsi"/>
          <w:sz w:val="22"/>
          <w:szCs w:val="22"/>
        </w:rPr>
        <w:t xml:space="preserve">del </w:t>
      </w:r>
      <w:r w:rsidR="00AD6CD4">
        <w:rPr>
          <w:rFonts w:asciiTheme="minorHAnsi" w:hAnsiTheme="minorHAnsi" w:cstheme="minorHAnsi"/>
          <w:sz w:val="22"/>
          <w:szCs w:val="22"/>
        </w:rPr>
        <w:t xml:space="preserve">subaffidamento </w:t>
      </w:r>
      <w:r w:rsidRPr="00B03C4A">
        <w:rPr>
          <w:rFonts w:asciiTheme="minorHAnsi" w:hAnsiTheme="minorHAnsi" w:cstheme="minorHAnsi"/>
          <w:sz w:val="22"/>
          <w:szCs w:val="22"/>
        </w:rPr>
        <w:t>ed attesta i seguenti dati:</w:t>
      </w:r>
    </w:p>
    <w:p w14:paraId="3856393A"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nel registro imprese;</w:t>
      </w:r>
    </w:p>
    <w:p w14:paraId="5EDE34BE" w14:textId="77777777" w:rsidR="00172DCA" w:rsidRPr="00B03C4A" w:rsidRDefault="00172DCA"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t>data di iscrizione……………………………………………………...;</w:t>
      </w:r>
    </w:p>
    <w:p w14:paraId="0D9A5297" w14:textId="4CD171D2" w:rsidR="00172DCA" w:rsidRPr="00B03C4A" w:rsidRDefault="003E31D5" w:rsidP="00172DCA">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w:t>
      </w:r>
      <w:r w:rsidRPr="00B03C4A">
        <w:rPr>
          <w:rFonts w:asciiTheme="minorHAnsi" w:hAnsiTheme="minorHAnsi" w:cstheme="minorHAnsi"/>
          <w:sz w:val="22"/>
          <w:szCs w:val="22"/>
        </w:rPr>
        <w:tab/>
      </w:r>
      <w:r w:rsidR="00172DCA" w:rsidRPr="00B03C4A">
        <w:rPr>
          <w:rFonts w:asciiTheme="minorHAnsi" w:hAnsiTheme="minorHAnsi" w:cstheme="minorHAnsi"/>
          <w:sz w:val="22"/>
          <w:szCs w:val="22"/>
        </w:rPr>
        <w:t>oggetto sociale……………………………………………………………………………………………………………………………………………………</w:t>
      </w:r>
      <w:r w:rsidR="009A55AC">
        <w:rPr>
          <w:rFonts w:asciiTheme="minorHAnsi" w:hAnsiTheme="minorHAnsi" w:cstheme="minorHAnsi"/>
          <w:sz w:val="22"/>
          <w:szCs w:val="22"/>
        </w:rPr>
        <w:t>…</w:t>
      </w:r>
    </w:p>
    <w:p w14:paraId="68A11433" w14:textId="2ACE0D54" w:rsidR="00FA0CC8" w:rsidRPr="00B03C4A" w:rsidRDefault="00C444D6" w:rsidP="00FA0CC8">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ed </w:t>
      </w:r>
      <w:r w:rsidR="0057230A">
        <w:rPr>
          <w:rFonts w:asciiTheme="minorHAnsi" w:hAnsiTheme="minorHAnsi" w:cstheme="minorHAnsi"/>
          <w:sz w:val="22"/>
          <w:szCs w:val="22"/>
        </w:rPr>
        <w:t xml:space="preserve">allega, </w:t>
      </w:r>
      <w:r w:rsidR="000F087D" w:rsidRPr="00C76450">
        <w:rPr>
          <w:rFonts w:asciiTheme="minorHAnsi" w:hAnsiTheme="minorHAnsi" w:cstheme="minorHAnsi"/>
          <w:sz w:val="22"/>
          <w:szCs w:val="22"/>
        </w:rPr>
        <w:t>se disponibile</w:t>
      </w:r>
      <w:r w:rsidR="009A55AC" w:rsidRPr="00C76450">
        <w:rPr>
          <w:rFonts w:asciiTheme="minorHAnsi" w:hAnsiTheme="minorHAnsi" w:cstheme="minorHAnsi"/>
          <w:sz w:val="22"/>
          <w:szCs w:val="22"/>
        </w:rPr>
        <w:t xml:space="preserve">, </w:t>
      </w:r>
      <w:r w:rsidR="00E61FA9" w:rsidRPr="00C76450">
        <w:rPr>
          <w:rFonts w:asciiTheme="minorHAnsi" w:hAnsiTheme="minorHAnsi" w:cstheme="minorHAnsi"/>
          <w:sz w:val="22"/>
          <w:szCs w:val="22"/>
        </w:rPr>
        <w:t>visura camerale aggiornata;</w:t>
      </w:r>
    </w:p>
    <w:p w14:paraId="43F59FD7" w14:textId="77777777" w:rsidR="00A81EC4" w:rsidRPr="00B03C4A" w:rsidRDefault="00A81EC4" w:rsidP="00FA0CC8">
      <w:pPr>
        <w:tabs>
          <w:tab w:val="left" w:pos="360"/>
        </w:tabs>
        <w:spacing w:line="276" w:lineRule="auto"/>
        <w:jc w:val="both"/>
        <w:rPr>
          <w:rFonts w:asciiTheme="minorHAnsi" w:hAnsiTheme="minorHAnsi" w:cstheme="minorHAnsi"/>
          <w:sz w:val="22"/>
          <w:szCs w:val="22"/>
        </w:rPr>
      </w:pPr>
    </w:p>
    <w:p w14:paraId="00DCBFEE" w14:textId="77777777" w:rsidR="00A81EC4" w:rsidRPr="00DD02F0" w:rsidRDefault="00A81EC4" w:rsidP="00A81EC4">
      <w:pPr>
        <w:pStyle w:val="Paragrafoelenco"/>
        <w:numPr>
          <w:ilvl w:val="0"/>
          <w:numId w:val="14"/>
        </w:numPr>
        <w:tabs>
          <w:tab w:val="left" w:pos="360"/>
        </w:tabs>
        <w:spacing w:line="276" w:lineRule="auto"/>
        <w:ind w:left="0" w:firstLine="0"/>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mantenere le </w:t>
      </w:r>
      <w:r w:rsidRPr="00DD02F0">
        <w:rPr>
          <w:rFonts w:asciiTheme="minorHAnsi" w:hAnsiTheme="minorHAnsi" w:cstheme="minorHAnsi"/>
          <w:sz w:val="22"/>
          <w:szCs w:val="22"/>
        </w:rPr>
        <w:t xml:space="preserve">seguenti </w:t>
      </w:r>
      <w:r w:rsidRPr="00DD02F0">
        <w:rPr>
          <w:rFonts w:asciiTheme="minorHAnsi" w:hAnsiTheme="minorHAnsi" w:cstheme="minorHAnsi"/>
          <w:b/>
          <w:bCs/>
          <w:i/>
          <w:iCs/>
          <w:sz w:val="22"/>
          <w:szCs w:val="22"/>
        </w:rPr>
        <w:t>posizioni assicurative</w:t>
      </w:r>
    </w:p>
    <w:p w14:paraId="2FBBC3EF" w14:textId="2B671BC2"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lastRenderedPageBreak/>
        <w:t>INAIL codice ……………………………………………………………. sede di ……………………………………………………………………………………;</w:t>
      </w:r>
    </w:p>
    <w:p w14:paraId="515883B0" w14:textId="06C98BEF"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INPS matricola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4BC0D070" w14:textId="049AADBC"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CASSA EDILE n. iscrizione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 sede di ……………………………………………………………………………………;</w:t>
      </w:r>
    </w:p>
    <w:p w14:paraId="3F094496" w14:textId="419863A6" w:rsidR="00A81EC4" w:rsidRPr="00B03C4A" w:rsidRDefault="00A81EC4" w:rsidP="00A81EC4">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Altro ………………………………………………………………………………………………</w:t>
      </w:r>
      <w:r w:rsidR="00600489">
        <w:rPr>
          <w:rFonts w:asciiTheme="minorHAnsi" w:hAnsiTheme="minorHAnsi" w:cstheme="minorHAnsi"/>
          <w:sz w:val="22"/>
          <w:szCs w:val="22"/>
        </w:rPr>
        <w:t>………………………</w:t>
      </w:r>
      <w:proofErr w:type="gramStart"/>
      <w:r w:rsidR="00600489">
        <w:rPr>
          <w:rFonts w:asciiTheme="minorHAnsi" w:hAnsiTheme="minorHAnsi" w:cstheme="minorHAnsi"/>
          <w:sz w:val="22"/>
          <w:szCs w:val="22"/>
        </w:rPr>
        <w:t>…….</w:t>
      </w:r>
      <w:proofErr w:type="gramEnd"/>
      <w:r w:rsidR="00600489">
        <w:rPr>
          <w:rFonts w:asciiTheme="minorHAnsi" w:hAnsiTheme="minorHAnsi" w:cstheme="minorHAnsi"/>
          <w:sz w:val="22"/>
          <w:szCs w:val="22"/>
        </w:rPr>
        <w:t>.</w:t>
      </w:r>
      <w:r w:rsidRPr="00B03C4A">
        <w:rPr>
          <w:rFonts w:asciiTheme="minorHAnsi" w:hAnsiTheme="minorHAnsi" w:cstheme="minorHAnsi"/>
          <w:sz w:val="22"/>
          <w:szCs w:val="22"/>
        </w:rPr>
        <w:t>…</w:t>
      </w:r>
      <w:r w:rsidR="00915C93">
        <w:rPr>
          <w:rFonts w:asciiTheme="minorHAnsi" w:hAnsiTheme="minorHAnsi" w:cstheme="minorHAnsi"/>
          <w:sz w:val="22"/>
          <w:szCs w:val="22"/>
        </w:rPr>
        <w:t>……</w:t>
      </w:r>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
    <w:p w14:paraId="3C576C26" w14:textId="1F0195B5" w:rsidR="00A81EC4" w:rsidRDefault="00A81EC4" w:rsidP="00FA0CC8">
      <w:pPr>
        <w:tabs>
          <w:tab w:val="left" w:pos="360"/>
        </w:tabs>
        <w:spacing w:line="276" w:lineRule="auto"/>
        <w:jc w:val="both"/>
        <w:rPr>
          <w:rFonts w:asciiTheme="minorHAnsi" w:hAnsiTheme="minorHAnsi" w:cstheme="minorHAnsi"/>
          <w:sz w:val="22"/>
          <w:szCs w:val="22"/>
        </w:rPr>
      </w:pPr>
      <w:r w:rsidRPr="00B03C4A">
        <w:rPr>
          <w:rFonts w:asciiTheme="minorHAnsi" w:hAnsiTheme="minorHAnsi" w:cstheme="minorHAnsi"/>
          <w:sz w:val="22"/>
          <w:szCs w:val="22"/>
        </w:rPr>
        <w:t>Sede territorialmente competente dell’Agenzia delle Entrate ……………………………………………</w:t>
      </w:r>
      <w:proofErr w:type="gramStart"/>
      <w:r w:rsidRPr="00B03C4A">
        <w:rPr>
          <w:rFonts w:asciiTheme="minorHAnsi" w:hAnsiTheme="minorHAnsi" w:cstheme="minorHAnsi"/>
          <w:sz w:val="22"/>
          <w:szCs w:val="22"/>
        </w:rPr>
        <w:t>……</w:t>
      </w:r>
      <w:r w:rsidR="00600489">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600489">
        <w:rPr>
          <w:rFonts w:asciiTheme="minorHAnsi" w:hAnsiTheme="minorHAnsi" w:cstheme="minorHAnsi"/>
          <w:sz w:val="22"/>
          <w:szCs w:val="22"/>
        </w:rPr>
        <w:t>…….</w:t>
      </w:r>
    </w:p>
    <w:p w14:paraId="130A0FB2" w14:textId="37EE8FF6" w:rsidR="00F22A0F" w:rsidRPr="00357DA7" w:rsidRDefault="00600489" w:rsidP="004136EE">
      <w:p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t>
      </w:r>
    </w:p>
    <w:p w14:paraId="1537D3DE" w14:textId="2D3931F6" w:rsidR="00F46059" w:rsidRPr="00B03C4A" w:rsidRDefault="007B4C61" w:rsidP="00A82BC6">
      <w:pPr>
        <w:pStyle w:val="Paragrafoelenco"/>
        <w:numPr>
          <w:ilvl w:val="0"/>
          <w:numId w:val="14"/>
        </w:numPr>
        <w:tabs>
          <w:tab w:val="left" w:pos="270"/>
        </w:tabs>
        <w:spacing w:before="240" w:line="276" w:lineRule="auto"/>
        <w:ind w:left="0" w:firstLine="0"/>
        <w:contextualSpacing/>
        <w:jc w:val="both"/>
        <w:rPr>
          <w:rFonts w:asciiTheme="minorHAnsi" w:hAnsiTheme="minorHAnsi" w:cstheme="minorHAnsi"/>
          <w:sz w:val="22"/>
          <w:szCs w:val="22"/>
        </w:rPr>
      </w:pPr>
      <w:r w:rsidRPr="00815D21">
        <w:rPr>
          <w:rFonts w:asciiTheme="minorHAnsi" w:hAnsiTheme="minorHAnsi" w:cstheme="minorHAnsi"/>
          <w:b/>
          <w:bCs/>
          <w:sz w:val="22"/>
          <w:szCs w:val="22"/>
          <w:u w:val="single"/>
        </w:rPr>
        <w:t>i</w:t>
      </w:r>
      <w:r w:rsidR="00253AAB" w:rsidRPr="00815D21">
        <w:rPr>
          <w:rFonts w:asciiTheme="minorHAnsi" w:hAnsiTheme="minorHAnsi" w:cstheme="minorHAnsi"/>
          <w:b/>
          <w:bCs/>
          <w:sz w:val="22"/>
          <w:szCs w:val="22"/>
          <w:u w:val="single"/>
        </w:rPr>
        <w:t>n caso di suba</w:t>
      </w:r>
      <w:r w:rsidR="004956C6">
        <w:rPr>
          <w:rFonts w:asciiTheme="minorHAnsi" w:hAnsiTheme="minorHAnsi" w:cstheme="minorHAnsi"/>
          <w:b/>
          <w:bCs/>
          <w:sz w:val="22"/>
          <w:szCs w:val="22"/>
          <w:u w:val="single"/>
        </w:rPr>
        <w:t>ffidamenti</w:t>
      </w:r>
      <w:r w:rsidR="00253AAB" w:rsidRPr="00815D21">
        <w:rPr>
          <w:rFonts w:asciiTheme="minorHAnsi" w:hAnsiTheme="minorHAnsi" w:cstheme="minorHAnsi"/>
          <w:b/>
          <w:bCs/>
          <w:sz w:val="22"/>
          <w:szCs w:val="22"/>
          <w:u w:val="single"/>
        </w:rPr>
        <w:t xml:space="preserve"> </w:t>
      </w:r>
      <w:r w:rsidR="001D174D">
        <w:rPr>
          <w:rFonts w:asciiTheme="minorHAnsi" w:hAnsiTheme="minorHAnsi" w:cstheme="minorHAnsi"/>
          <w:b/>
          <w:bCs/>
          <w:sz w:val="22"/>
          <w:szCs w:val="22"/>
          <w:u w:val="single"/>
        </w:rPr>
        <w:t>aventi ad oggetto</w:t>
      </w:r>
      <w:r w:rsidR="00A82BC6" w:rsidRPr="00815D21">
        <w:rPr>
          <w:rFonts w:asciiTheme="minorHAnsi" w:hAnsiTheme="minorHAnsi" w:cstheme="minorHAnsi"/>
          <w:b/>
          <w:bCs/>
          <w:sz w:val="22"/>
          <w:szCs w:val="22"/>
          <w:u w:val="single"/>
        </w:rPr>
        <w:t xml:space="preserve"> attività di cui all’art. 1, commi 53 e 54, della L. 190/2012</w:t>
      </w:r>
      <w:r w:rsidR="003509C9" w:rsidRPr="00815D21">
        <w:rPr>
          <w:rFonts w:asciiTheme="minorHAnsi" w:hAnsiTheme="minorHAnsi" w:cstheme="minorHAnsi"/>
          <w:b/>
          <w:bCs/>
          <w:sz w:val="22"/>
          <w:szCs w:val="22"/>
          <w:u w:val="single"/>
        </w:rPr>
        <w:t>, definite come maggiormente esposte a rischio di infiltrazione mafiosa</w:t>
      </w:r>
      <w:r w:rsidR="00253AAB">
        <w:rPr>
          <w:rFonts w:asciiTheme="minorHAnsi" w:hAnsiTheme="minorHAnsi" w:cstheme="minorHAnsi"/>
          <w:sz w:val="22"/>
          <w:szCs w:val="22"/>
        </w:rPr>
        <w:t xml:space="preserve">, </w:t>
      </w:r>
      <w:r w:rsidR="00F46059" w:rsidRPr="00B03C4A">
        <w:rPr>
          <w:rFonts w:asciiTheme="minorHAnsi" w:hAnsiTheme="minorHAnsi" w:cstheme="minorHAnsi"/>
          <w:sz w:val="22"/>
          <w:szCs w:val="22"/>
        </w:rPr>
        <w:t xml:space="preserve">con riferimento alla legislazione in materia di “antimafia” di cui al </w:t>
      </w:r>
      <w:proofErr w:type="spellStart"/>
      <w:r w:rsidR="00F46059" w:rsidRPr="00B03C4A">
        <w:rPr>
          <w:rFonts w:asciiTheme="minorHAnsi" w:hAnsiTheme="minorHAnsi" w:cstheme="minorHAnsi"/>
          <w:sz w:val="22"/>
          <w:szCs w:val="22"/>
        </w:rPr>
        <w:t>D.Lgs.</w:t>
      </w:r>
      <w:proofErr w:type="spellEnd"/>
      <w:r w:rsidR="00F46059" w:rsidRPr="00B03C4A">
        <w:rPr>
          <w:rFonts w:asciiTheme="minorHAnsi" w:hAnsiTheme="minorHAnsi" w:cstheme="minorHAnsi"/>
          <w:sz w:val="22"/>
          <w:szCs w:val="22"/>
        </w:rPr>
        <w:t xml:space="preserve"> 159/2011:</w:t>
      </w:r>
    </w:p>
    <w:p w14:paraId="1C892545" w14:textId="0895BC56" w:rsidR="00F46059" w:rsidRDefault="00F46059"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 è iscritta nell’elenco delle ditte non soggette a tentativo di infiltrazione mafiosa (c.d. white list) istituito presso la Prefettura della provincia di ………………………………………………</w:t>
      </w:r>
      <w:proofErr w:type="gramStart"/>
      <w:r w:rsidRPr="00B03C4A">
        <w:rPr>
          <w:rFonts w:asciiTheme="minorHAnsi" w:hAnsiTheme="minorHAnsi" w:cstheme="minorHAnsi"/>
          <w:sz w:val="22"/>
          <w:szCs w:val="22"/>
        </w:rPr>
        <w:t>…….</w:t>
      </w:r>
      <w:proofErr w:type="gramEnd"/>
      <w:r w:rsidRPr="00B03C4A">
        <w:rPr>
          <w:rFonts w:asciiTheme="minorHAnsi" w:hAnsiTheme="minorHAnsi" w:cstheme="minorHAnsi"/>
          <w:sz w:val="22"/>
          <w:szCs w:val="22"/>
        </w:rPr>
        <w:t>…………………</w:t>
      </w:r>
      <w:proofErr w:type="gramStart"/>
      <w:r w:rsidRPr="00B03C4A">
        <w:rPr>
          <w:rFonts w:asciiTheme="minorHAnsi" w:hAnsiTheme="minorHAnsi" w:cstheme="minorHAnsi"/>
          <w:sz w:val="22"/>
          <w:szCs w:val="22"/>
        </w:rPr>
        <w:t>…</w:t>
      </w:r>
      <w:r w:rsidR="0081388A">
        <w:rPr>
          <w:rFonts w:asciiTheme="minorHAnsi" w:hAnsiTheme="minorHAnsi" w:cstheme="minorHAnsi"/>
          <w:sz w:val="22"/>
          <w:szCs w:val="22"/>
        </w:rPr>
        <w:t>….</w:t>
      </w:r>
      <w:proofErr w:type="gramEnd"/>
      <w:r w:rsidRPr="00B03C4A">
        <w:rPr>
          <w:rFonts w:asciiTheme="minorHAnsi" w:hAnsiTheme="minorHAnsi" w:cstheme="minorHAnsi"/>
          <w:sz w:val="22"/>
          <w:szCs w:val="22"/>
        </w:rPr>
        <w:t>…………………</w:t>
      </w:r>
      <w:r w:rsidR="00B546E5">
        <w:rPr>
          <w:rFonts w:asciiTheme="minorHAnsi" w:hAnsiTheme="minorHAnsi" w:cstheme="minorHAnsi"/>
          <w:sz w:val="22"/>
          <w:szCs w:val="22"/>
        </w:rPr>
        <w:t xml:space="preserve"> </w:t>
      </w:r>
      <w:r w:rsidR="00B546E5" w:rsidRPr="00F02B5B">
        <w:rPr>
          <w:rFonts w:asciiTheme="minorHAnsi" w:hAnsiTheme="minorHAnsi" w:cstheme="minorHAnsi"/>
          <w:sz w:val="22"/>
          <w:szCs w:val="22"/>
        </w:rPr>
        <w:t>(*)</w:t>
      </w:r>
      <w:r w:rsidRPr="00B03C4A">
        <w:rPr>
          <w:rFonts w:asciiTheme="minorHAnsi" w:hAnsiTheme="minorHAnsi" w:cstheme="minorHAnsi"/>
          <w:sz w:val="22"/>
          <w:szCs w:val="22"/>
        </w:rPr>
        <w:t>;</w:t>
      </w:r>
    </w:p>
    <w:p w14:paraId="0CE49C7C" w14:textId="4B9BEF75" w:rsidR="00E54663" w:rsidRPr="00B03C4A" w:rsidRDefault="00E54663" w:rsidP="00C71FB0">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sidRPr="00B03C4A">
        <w:rPr>
          <w:rFonts w:asciiTheme="minorHAnsi" w:hAnsiTheme="minorHAnsi" w:cstheme="minorHAnsi"/>
          <w:sz w:val="22"/>
          <w:szCs w:val="22"/>
        </w:rPr>
        <w:t>□ che la ditta</w:t>
      </w:r>
      <w:r>
        <w:rPr>
          <w:rFonts w:asciiTheme="minorHAnsi" w:hAnsiTheme="minorHAnsi" w:cstheme="minorHAnsi"/>
          <w:sz w:val="22"/>
          <w:szCs w:val="22"/>
        </w:rPr>
        <w:t xml:space="preserve"> </w:t>
      </w:r>
      <w:r w:rsidRPr="00E54663">
        <w:rPr>
          <w:rFonts w:asciiTheme="minorHAnsi" w:hAnsiTheme="minorHAnsi" w:cstheme="minorHAnsi"/>
          <w:sz w:val="22"/>
          <w:szCs w:val="22"/>
        </w:rPr>
        <w:t>ha presentato domanda di iscrizione nell’elenco delle ditte non soggette a tentativo di infiltrazione mafiosa (c.d. white list) istituito presso la Prefettura della provincia di ………………………………………………………</w:t>
      </w:r>
      <w:r>
        <w:rPr>
          <w:rFonts w:asciiTheme="minorHAnsi" w:hAnsiTheme="minorHAnsi" w:cstheme="minorHAnsi"/>
          <w:sz w:val="22"/>
          <w:szCs w:val="22"/>
        </w:rPr>
        <w:t>…..</w:t>
      </w:r>
      <w:r w:rsidRPr="00E54663">
        <w:rPr>
          <w:rFonts w:asciiTheme="minorHAnsi" w:hAnsiTheme="minorHAnsi" w:cstheme="minorHAnsi"/>
          <w:sz w:val="22"/>
          <w:szCs w:val="22"/>
        </w:rPr>
        <w:t>.</w:t>
      </w:r>
      <w:r w:rsidR="00133DBB">
        <w:rPr>
          <w:rFonts w:asciiTheme="minorHAnsi" w:hAnsiTheme="minorHAnsi" w:cstheme="minorHAnsi"/>
          <w:sz w:val="22"/>
          <w:szCs w:val="22"/>
        </w:rPr>
        <w:t xml:space="preserve"> </w:t>
      </w:r>
      <w:r w:rsidR="00133DBB" w:rsidRPr="00F02B5B">
        <w:rPr>
          <w:rFonts w:asciiTheme="minorHAnsi" w:hAnsiTheme="minorHAnsi" w:cstheme="minorHAnsi"/>
          <w:sz w:val="22"/>
          <w:szCs w:val="22"/>
        </w:rPr>
        <w:t>(*)</w:t>
      </w:r>
      <w:r w:rsidRPr="00E54663">
        <w:rPr>
          <w:rFonts w:asciiTheme="minorHAnsi" w:hAnsiTheme="minorHAnsi" w:cstheme="minorHAnsi"/>
          <w:sz w:val="22"/>
          <w:szCs w:val="22"/>
        </w:rPr>
        <w:t>;</w:t>
      </w:r>
    </w:p>
    <w:p w14:paraId="33EB03EE" w14:textId="77777777" w:rsidR="00902D6F" w:rsidRDefault="00AD5DA8" w:rsidP="00902D6F">
      <w:pPr>
        <w:pStyle w:val="Paragrafoelenco"/>
        <w:widowControl w:val="0"/>
        <w:tabs>
          <w:tab w:val="left" w:pos="360"/>
          <w:tab w:val="left" w:pos="567"/>
        </w:tabs>
        <w:autoSpaceDE w:val="0"/>
        <w:autoSpaceDN w:val="0"/>
        <w:spacing w:line="276" w:lineRule="auto"/>
        <w:ind w:left="0"/>
        <w:jc w:val="both"/>
        <w:rPr>
          <w:rFonts w:asciiTheme="minorHAnsi" w:hAnsiTheme="minorHAnsi" w:cstheme="minorHAnsi"/>
          <w:sz w:val="22"/>
          <w:szCs w:val="22"/>
        </w:rPr>
      </w:pPr>
      <w:r>
        <w:rPr>
          <w:rFonts w:asciiTheme="minorHAnsi" w:hAnsiTheme="minorHAnsi" w:cstheme="minorHAnsi"/>
          <w:sz w:val="22"/>
          <w:szCs w:val="22"/>
        </w:rPr>
        <w:tab/>
      </w:r>
      <w:r w:rsidR="00F46059" w:rsidRPr="00B03C4A">
        <w:rPr>
          <w:rFonts w:asciiTheme="minorHAnsi" w:hAnsiTheme="minorHAnsi" w:cstheme="minorHAnsi"/>
          <w:sz w:val="22"/>
          <w:szCs w:val="22"/>
        </w:rPr>
        <w:t>□ che la ditta non è iscritta nell’elenco delle ditte non soggette a tentativo di infiltrazione mafiosa (c.d. white list)</w:t>
      </w:r>
      <w:r w:rsidR="00487CE0">
        <w:rPr>
          <w:rFonts w:asciiTheme="minorHAnsi" w:hAnsiTheme="minorHAnsi" w:cstheme="minorHAnsi"/>
          <w:sz w:val="22"/>
          <w:szCs w:val="22"/>
        </w:rPr>
        <w:t>;</w:t>
      </w:r>
    </w:p>
    <w:p w14:paraId="4744CB06" w14:textId="7B0A9000" w:rsidR="00D12ACB" w:rsidRDefault="008C4F7B"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r>
        <w:rPr>
          <w:rFonts w:asciiTheme="minorHAnsi" w:hAnsiTheme="minorHAnsi" w:cstheme="minorHAnsi"/>
          <w:sz w:val="22"/>
          <w:szCs w:val="22"/>
        </w:rPr>
        <w:sym w:font="Symbol" w:char="F0AE"/>
      </w:r>
      <w:r>
        <w:rPr>
          <w:rFonts w:asciiTheme="minorHAnsi" w:hAnsiTheme="minorHAnsi" w:cstheme="minorHAnsi"/>
          <w:sz w:val="22"/>
          <w:szCs w:val="22"/>
        </w:rPr>
        <w:t xml:space="preserve"> </w:t>
      </w:r>
      <w:r w:rsidR="00902D6F">
        <w:rPr>
          <w:rFonts w:asciiTheme="minorHAnsi" w:hAnsiTheme="minorHAnsi" w:cstheme="minorHAnsi"/>
          <w:sz w:val="22"/>
          <w:szCs w:val="22"/>
        </w:rPr>
        <w:t xml:space="preserve">In questa </w:t>
      </w:r>
      <w:r w:rsidR="00902D6F" w:rsidRPr="00F7751D">
        <w:rPr>
          <w:rFonts w:asciiTheme="minorHAnsi" w:hAnsiTheme="minorHAnsi" w:cstheme="minorHAnsi"/>
          <w:sz w:val="22"/>
          <w:szCs w:val="22"/>
        </w:rPr>
        <w:t>ipotesi, a</w:t>
      </w:r>
      <w:r w:rsidR="00D12ACB" w:rsidRPr="00F7751D">
        <w:rPr>
          <w:rFonts w:asciiTheme="minorHAnsi" w:hAnsiTheme="minorHAnsi" w:cstheme="minorHAnsi"/>
          <w:sz w:val="22"/>
          <w:szCs w:val="22"/>
        </w:rPr>
        <w:t xml:space="preserve">l fine di procedere con le </w:t>
      </w:r>
      <w:r w:rsidR="00902D6F" w:rsidRPr="00F7751D">
        <w:rPr>
          <w:rFonts w:asciiTheme="minorHAnsi" w:hAnsiTheme="minorHAnsi" w:cstheme="minorHAnsi"/>
          <w:sz w:val="22"/>
          <w:szCs w:val="22"/>
        </w:rPr>
        <w:t xml:space="preserve">dovute </w:t>
      </w:r>
      <w:r w:rsidR="00D12ACB" w:rsidRPr="00F7751D">
        <w:rPr>
          <w:rFonts w:asciiTheme="minorHAnsi" w:hAnsiTheme="minorHAnsi" w:cstheme="minorHAnsi"/>
          <w:sz w:val="22"/>
          <w:szCs w:val="22"/>
        </w:rPr>
        <w:t>verifiche in materia di antimafia</w:t>
      </w:r>
      <w:r w:rsidR="00902D6F" w:rsidRPr="00F7751D">
        <w:rPr>
          <w:rFonts w:asciiTheme="minorHAnsi" w:hAnsiTheme="minorHAnsi" w:cstheme="minorHAnsi"/>
          <w:sz w:val="22"/>
          <w:szCs w:val="22"/>
        </w:rPr>
        <w:t xml:space="preserve">, </w:t>
      </w:r>
      <w:r w:rsidR="00D12ACB" w:rsidRPr="00F7751D">
        <w:rPr>
          <w:rFonts w:asciiTheme="minorHAnsi" w:hAnsiTheme="minorHAnsi" w:cstheme="minorHAnsi"/>
          <w:sz w:val="22"/>
          <w:szCs w:val="22"/>
        </w:rPr>
        <w:t xml:space="preserve">si allega dichiarazione Modulo </w:t>
      </w:r>
      <w:r w:rsidR="00F7751D" w:rsidRPr="00F7751D">
        <w:rPr>
          <w:rFonts w:asciiTheme="minorHAnsi" w:hAnsiTheme="minorHAnsi" w:cstheme="minorHAnsi"/>
          <w:sz w:val="22"/>
          <w:szCs w:val="22"/>
        </w:rPr>
        <w:t>2</w:t>
      </w:r>
      <w:r w:rsidR="00D12ACB" w:rsidRPr="00F7751D">
        <w:rPr>
          <w:rFonts w:asciiTheme="minorHAnsi" w:hAnsiTheme="minorHAnsi" w:cstheme="minorHAnsi"/>
          <w:sz w:val="22"/>
          <w:szCs w:val="22"/>
        </w:rPr>
        <w:t xml:space="preserve"> relativa all’identificazione dei soggetti di cui all’art. 85 e dei relativi familiari conviventi di maggiore età, debitamente compilata e firmata digitalmente;</w:t>
      </w:r>
    </w:p>
    <w:p w14:paraId="69A8504E" w14:textId="77777777" w:rsidR="00DD0716" w:rsidRDefault="00DD0716" w:rsidP="00902D6F">
      <w:pPr>
        <w:pStyle w:val="Paragrafoelenco"/>
        <w:widowControl w:val="0"/>
        <w:tabs>
          <w:tab w:val="left" w:pos="360"/>
          <w:tab w:val="left" w:pos="567"/>
        </w:tabs>
        <w:autoSpaceDE w:val="0"/>
        <w:autoSpaceDN w:val="0"/>
        <w:spacing w:line="276" w:lineRule="auto"/>
        <w:ind w:left="360"/>
        <w:jc w:val="both"/>
        <w:rPr>
          <w:rFonts w:asciiTheme="minorHAnsi" w:hAnsiTheme="minorHAnsi" w:cstheme="minorHAnsi"/>
          <w:sz w:val="22"/>
          <w:szCs w:val="22"/>
        </w:rPr>
      </w:pPr>
    </w:p>
    <w:p w14:paraId="76C456CF" w14:textId="25A9D96C" w:rsidR="00AA6621" w:rsidRPr="00B03C4A" w:rsidRDefault="001C0BCC" w:rsidP="00F26609">
      <w:pPr>
        <w:pStyle w:val="Paragrafoelenco"/>
        <w:numPr>
          <w:ilvl w:val="0"/>
          <w:numId w:val="14"/>
        </w:numPr>
        <w:tabs>
          <w:tab w:val="left" w:pos="270"/>
        </w:tabs>
        <w:spacing w:before="240" w:line="276" w:lineRule="auto"/>
        <w:ind w:left="0" w:firstLine="0"/>
        <w:contextualSpacing/>
        <w:rPr>
          <w:rFonts w:asciiTheme="minorHAnsi" w:hAnsiTheme="minorHAnsi" w:cstheme="minorHAnsi"/>
          <w:sz w:val="22"/>
          <w:szCs w:val="22"/>
        </w:rPr>
      </w:pPr>
      <w:r w:rsidRPr="00B03C4A">
        <w:rPr>
          <w:rFonts w:asciiTheme="minorHAnsi" w:hAnsiTheme="minorHAnsi" w:cstheme="minorHAnsi"/>
          <w:sz w:val="22"/>
          <w:szCs w:val="22"/>
        </w:rPr>
        <w:t>che l’impresa</w:t>
      </w:r>
      <w:r w:rsidR="00380F7E">
        <w:rPr>
          <w:rFonts w:asciiTheme="minorHAnsi" w:hAnsiTheme="minorHAnsi" w:cstheme="minorHAnsi"/>
          <w:sz w:val="22"/>
          <w:szCs w:val="22"/>
        </w:rPr>
        <w:t xml:space="preserve"> </w:t>
      </w:r>
      <w:proofErr w:type="spellStart"/>
      <w:r w:rsidR="00380F7E">
        <w:rPr>
          <w:rFonts w:asciiTheme="minorHAnsi" w:hAnsiTheme="minorHAnsi" w:cstheme="minorHAnsi"/>
          <w:sz w:val="22"/>
          <w:szCs w:val="22"/>
        </w:rPr>
        <w:t>subaffidataria</w:t>
      </w:r>
      <w:proofErr w:type="spellEnd"/>
      <w:r w:rsidR="00650677" w:rsidRPr="00B03C4A">
        <w:rPr>
          <w:rFonts w:asciiTheme="minorHAnsi" w:hAnsiTheme="minorHAnsi" w:cstheme="minorHAnsi"/>
          <w:sz w:val="22"/>
          <w:szCs w:val="22"/>
        </w:rPr>
        <w:t xml:space="preserve">, con riguardo alla disciplina di cui </w:t>
      </w:r>
      <w:r w:rsidR="00702D3A">
        <w:rPr>
          <w:rFonts w:asciiTheme="minorHAnsi" w:hAnsiTheme="minorHAnsi" w:cstheme="minorHAnsi"/>
          <w:sz w:val="22"/>
          <w:szCs w:val="22"/>
        </w:rPr>
        <w:t>all’art. 17 de</w:t>
      </w:r>
      <w:r w:rsidR="00650677" w:rsidRPr="00B03C4A">
        <w:rPr>
          <w:rFonts w:asciiTheme="minorHAnsi" w:hAnsiTheme="minorHAnsi" w:cstheme="minorHAnsi"/>
          <w:sz w:val="22"/>
          <w:szCs w:val="22"/>
        </w:rPr>
        <w:t>lla L. 68/1999</w:t>
      </w:r>
      <w:r w:rsidR="00B8731A" w:rsidRPr="00B03C4A">
        <w:rPr>
          <w:rFonts w:asciiTheme="minorHAnsi" w:hAnsiTheme="minorHAnsi" w:cstheme="minorHAnsi"/>
          <w:i/>
          <w:sz w:val="22"/>
          <w:szCs w:val="22"/>
        </w:rPr>
        <w:t>:</w:t>
      </w:r>
    </w:p>
    <w:p w14:paraId="654349C5" w14:textId="16E646DE" w:rsidR="00AA6621" w:rsidRPr="00B03C4A" w:rsidRDefault="00AA6621" w:rsidP="00C63BF7">
      <w:pPr>
        <w:tabs>
          <w:tab w:val="left" w:pos="0"/>
          <w:tab w:val="left" w:pos="142"/>
        </w:tabs>
        <w:spacing w:line="280" w:lineRule="atLeast"/>
        <w:ind w:left="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702D3A">
        <w:rPr>
          <w:rFonts w:asciiTheme="minorHAnsi" w:hAnsiTheme="minorHAnsi" w:cstheme="minorHAnsi"/>
          <w:sz w:val="22"/>
          <w:szCs w:val="22"/>
        </w:rPr>
        <w:t xml:space="preserve">è in regola con le norme che disciplinano il diritto al lavoro </w:t>
      </w:r>
      <w:r w:rsidR="00B8731A" w:rsidRPr="00B03C4A">
        <w:rPr>
          <w:rFonts w:asciiTheme="minorHAnsi" w:hAnsiTheme="minorHAnsi" w:cstheme="minorHAnsi"/>
          <w:sz w:val="22"/>
          <w:szCs w:val="22"/>
        </w:rPr>
        <w:t xml:space="preserve">delle persone con disabilità </w:t>
      </w:r>
      <w:r w:rsidR="007A3E6C">
        <w:rPr>
          <w:rFonts w:asciiTheme="minorHAnsi" w:hAnsiTheme="minorHAnsi" w:cstheme="minorHAnsi"/>
          <w:sz w:val="22"/>
          <w:szCs w:val="22"/>
        </w:rPr>
        <w:t>in quanto ha ottemperato alle disposizioni contenute ne</w:t>
      </w:r>
      <w:r w:rsidR="00B8731A" w:rsidRPr="00B03C4A">
        <w:rPr>
          <w:rFonts w:asciiTheme="minorHAnsi" w:hAnsiTheme="minorHAnsi" w:cstheme="minorHAnsi"/>
          <w:sz w:val="22"/>
          <w:szCs w:val="22"/>
        </w:rPr>
        <w:t>lla L. 68/199</w:t>
      </w:r>
      <w:r w:rsidR="00650677" w:rsidRPr="00B03C4A">
        <w:rPr>
          <w:rFonts w:asciiTheme="minorHAnsi" w:hAnsiTheme="minorHAnsi" w:cstheme="minorHAnsi"/>
          <w:sz w:val="22"/>
          <w:szCs w:val="22"/>
        </w:rPr>
        <w:t>9;</w:t>
      </w:r>
    </w:p>
    <w:p w14:paraId="1AC9F62A" w14:textId="21FE6C30" w:rsidR="009E5DFD" w:rsidRPr="00B03C4A" w:rsidRDefault="00AA6621"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 xml:space="preserve">□ </w:t>
      </w:r>
      <w:r w:rsidR="00B8731A" w:rsidRPr="00B03C4A">
        <w:rPr>
          <w:rFonts w:asciiTheme="minorHAnsi" w:hAnsiTheme="minorHAnsi" w:cstheme="minorHAnsi"/>
          <w:sz w:val="22"/>
          <w:szCs w:val="22"/>
        </w:rPr>
        <w:t>non è soggetta agli obblighi in materia di lavoro delle persone con disabilità di cui alla L. 68/199</w:t>
      </w:r>
      <w:r w:rsidR="009E5DFD" w:rsidRPr="00B03C4A">
        <w:rPr>
          <w:rFonts w:asciiTheme="minorHAnsi" w:hAnsiTheme="minorHAnsi" w:cstheme="minorHAnsi"/>
          <w:sz w:val="22"/>
          <w:szCs w:val="22"/>
        </w:rPr>
        <w:t>9</w:t>
      </w:r>
      <w:r w:rsidR="00650677" w:rsidRPr="00B03C4A">
        <w:rPr>
          <w:rFonts w:asciiTheme="minorHAnsi" w:hAnsiTheme="minorHAnsi" w:cstheme="minorHAnsi"/>
          <w:sz w:val="22"/>
          <w:szCs w:val="22"/>
        </w:rPr>
        <w:t>;</w:t>
      </w:r>
    </w:p>
    <w:p w14:paraId="1BC7B031" w14:textId="54A25AFC" w:rsidR="00B8731A" w:rsidRDefault="009E5DFD" w:rsidP="00650677">
      <w:pPr>
        <w:tabs>
          <w:tab w:val="left" w:pos="0"/>
          <w:tab w:val="left" w:pos="142"/>
        </w:tabs>
        <w:spacing w:line="280" w:lineRule="atLeast"/>
        <w:ind w:firstLine="426"/>
        <w:jc w:val="both"/>
        <w:rPr>
          <w:rFonts w:asciiTheme="minorHAnsi" w:hAnsiTheme="minorHAnsi" w:cstheme="minorHAnsi"/>
          <w:sz w:val="22"/>
          <w:szCs w:val="22"/>
        </w:rPr>
      </w:pPr>
      <w:r w:rsidRPr="00B03C4A">
        <w:rPr>
          <w:rFonts w:asciiTheme="minorHAnsi" w:hAnsiTheme="minorHAnsi" w:cstheme="minorHAnsi"/>
          <w:sz w:val="22"/>
          <w:szCs w:val="22"/>
        </w:rPr>
        <w:t>(</w:t>
      </w:r>
      <w:r w:rsidR="00B8731A" w:rsidRPr="00B03C4A">
        <w:rPr>
          <w:rFonts w:asciiTheme="minorHAnsi" w:hAnsiTheme="minorHAnsi" w:cstheme="minorHAnsi"/>
          <w:sz w:val="22"/>
          <w:szCs w:val="22"/>
        </w:rPr>
        <w:t>precisare la motivazione</w:t>
      </w:r>
      <w:r w:rsidR="00A734B7">
        <w:rPr>
          <w:rFonts w:asciiTheme="minorHAnsi" w:hAnsiTheme="minorHAnsi" w:cstheme="minorHAnsi"/>
          <w:sz w:val="22"/>
          <w:szCs w:val="22"/>
        </w:rPr>
        <w:t xml:space="preserve">: </w:t>
      </w:r>
      <w:r w:rsidR="00B8731A" w:rsidRPr="00B03C4A">
        <w:rPr>
          <w:rFonts w:asciiTheme="minorHAnsi" w:hAnsiTheme="minorHAnsi" w:cstheme="minorHAnsi"/>
          <w:sz w:val="22"/>
          <w:szCs w:val="22"/>
        </w:rPr>
        <w:t>……………………………………………………………………………………………………………………………</w:t>
      </w:r>
      <w:proofErr w:type="gramStart"/>
      <w:r w:rsidR="00B8731A" w:rsidRPr="00B03C4A">
        <w:rPr>
          <w:rFonts w:asciiTheme="minorHAnsi" w:hAnsiTheme="minorHAnsi" w:cstheme="minorHAnsi"/>
          <w:sz w:val="22"/>
          <w:szCs w:val="22"/>
        </w:rPr>
        <w:t>…….</w:t>
      </w:r>
      <w:proofErr w:type="gramEnd"/>
      <w:r w:rsidR="00B8731A" w:rsidRPr="00B03C4A">
        <w:rPr>
          <w:rFonts w:asciiTheme="minorHAnsi" w:hAnsiTheme="minorHAnsi" w:cstheme="minorHAnsi"/>
          <w:sz w:val="22"/>
          <w:szCs w:val="22"/>
        </w:rPr>
        <w:t>)</w:t>
      </w:r>
    </w:p>
    <w:p w14:paraId="7B20B744" w14:textId="77777777" w:rsidR="00603E62" w:rsidRDefault="00603E62" w:rsidP="00603E62">
      <w:pPr>
        <w:tabs>
          <w:tab w:val="left" w:pos="0"/>
          <w:tab w:val="left" w:pos="142"/>
        </w:tabs>
        <w:spacing w:line="280" w:lineRule="atLeast"/>
        <w:jc w:val="both"/>
        <w:rPr>
          <w:rFonts w:asciiTheme="minorHAnsi" w:hAnsiTheme="minorHAnsi" w:cstheme="minorHAnsi"/>
          <w:sz w:val="22"/>
          <w:szCs w:val="22"/>
        </w:rPr>
      </w:pPr>
    </w:p>
    <w:p w14:paraId="0398653C" w14:textId="77777777" w:rsidR="00E85B2D" w:rsidRDefault="00E85B2D" w:rsidP="00E85B2D">
      <w:pPr>
        <w:pStyle w:val="Corpodeltesto2"/>
        <w:widowControl w:val="0"/>
        <w:tabs>
          <w:tab w:val="left" w:pos="426"/>
          <w:tab w:val="left" w:pos="709"/>
          <w:tab w:val="right" w:pos="10415"/>
        </w:tabs>
        <w:suppressAutoHyphens/>
        <w:spacing w:before="160"/>
        <w:ind w:left="425" w:right="6" w:hanging="425"/>
        <w:jc w:val="center"/>
        <w:rPr>
          <w:rFonts w:asciiTheme="minorHAnsi" w:hAnsiTheme="minorHAnsi" w:cstheme="minorHAnsi"/>
          <w:b/>
        </w:rPr>
      </w:pPr>
      <w:bookmarkStart w:id="3" w:name="OLE_LINK3"/>
      <w:r w:rsidRPr="008C4242">
        <w:rPr>
          <w:rFonts w:asciiTheme="minorHAnsi" w:hAnsiTheme="minorHAnsi" w:cstheme="minorHAnsi"/>
          <w:b/>
        </w:rPr>
        <w:t>DICHIARA, inoltre,</w:t>
      </w:r>
    </w:p>
    <w:p w14:paraId="70123207" w14:textId="66D35219" w:rsidR="006A3C3B" w:rsidRDefault="006C34FD" w:rsidP="006A3C3B">
      <w:pPr>
        <w:pStyle w:val="Paragrafoelenco"/>
        <w:numPr>
          <w:ilvl w:val="0"/>
          <w:numId w:val="14"/>
        </w:numPr>
        <w:tabs>
          <w:tab w:val="left" w:pos="36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di </w:t>
      </w:r>
      <w:r w:rsidR="006A3C3B" w:rsidRPr="006A3C3B">
        <w:rPr>
          <w:rFonts w:asciiTheme="minorHAnsi" w:hAnsiTheme="minorHAnsi" w:cstheme="minorHAnsi"/>
          <w:sz w:val="22"/>
          <w:szCs w:val="22"/>
        </w:rPr>
        <w:t>impegnarsi a garantire le pari opportunità generazionali, di genere e di inclusione lavorativa per le persone con disabilità o svantaggiate, nel rispetto della normativa di riferimento</w:t>
      </w:r>
      <w:r w:rsidR="008D3681">
        <w:t xml:space="preserve">, </w:t>
      </w:r>
      <w:r w:rsidR="008D3681" w:rsidRPr="008D3681">
        <w:rPr>
          <w:rFonts w:asciiTheme="minorHAnsi" w:hAnsiTheme="minorHAnsi" w:cstheme="minorHAnsi"/>
          <w:sz w:val="22"/>
          <w:szCs w:val="22"/>
        </w:rPr>
        <w:t>trovan</w:t>
      </w:r>
      <w:r w:rsidR="008D3681">
        <w:rPr>
          <w:rFonts w:asciiTheme="minorHAnsi" w:hAnsiTheme="minorHAnsi" w:cstheme="minorHAnsi"/>
          <w:sz w:val="22"/>
          <w:szCs w:val="22"/>
        </w:rPr>
        <w:t>d</w:t>
      </w:r>
      <w:r w:rsidR="008D3681" w:rsidRPr="008D3681">
        <w:rPr>
          <w:rFonts w:asciiTheme="minorHAnsi" w:hAnsiTheme="minorHAnsi" w:cstheme="minorHAnsi"/>
          <w:sz w:val="22"/>
          <w:szCs w:val="22"/>
        </w:rPr>
        <w:t>o applicazione</w:t>
      </w:r>
      <w:r w:rsidR="00DD0F2B">
        <w:rPr>
          <w:rFonts w:asciiTheme="minorHAnsi" w:hAnsiTheme="minorHAnsi" w:cstheme="minorHAnsi"/>
          <w:sz w:val="22"/>
          <w:szCs w:val="22"/>
        </w:rPr>
        <w:t>, difatti,</w:t>
      </w:r>
      <w:r w:rsidR="008D3681" w:rsidRPr="008D3681">
        <w:rPr>
          <w:rFonts w:asciiTheme="minorHAnsi" w:hAnsiTheme="minorHAnsi" w:cstheme="minorHAnsi"/>
          <w:sz w:val="22"/>
          <w:szCs w:val="22"/>
        </w:rPr>
        <w:t xml:space="preserve"> anche per il </w:t>
      </w:r>
      <w:proofErr w:type="spellStart"/>
      <w:r w:rsidR="008D3681" w:rsidRPr="008D3681">
        <w:rPr>
          <w:rFonts w:asciiTheme="minorHAnsi" w:hAnsiTheme="minorHAnsi" w:cstheme="minorHAnsi"/>
          <w:sz w:val="22"/>
          <w:szCs w:val="22"/>
        </w:rPr>
        <w:t>suba</w:t>
      </w:r>
      <w:r w:rsidR="00D14A05">
        <w:rPr>
          <w:rFonts w:asciiTheme="minorHAnsi" w:hAnsiTheme="minorHAnsi" w:cstheme="minorHAnsi"/>
          <w:sz w:val="22"/>
          <w:szCs w:val="22"/>
        </w:rPr>
        <w:t>ffidatario</w:t>
      </w:r>
      <w:proofErr w:type="spellEnd"/>
      <w:r w:rsidR="008D3681" w:rsidRPr="008D3681">
        <w:rPr>
          <w:rFonts w:asciiTheme="minorHAnsi" w:hAnsiTheme="minorHAnsi" w:cstheme="minorHAnsi"/>
          <w:sz w:val="22"/>
          <w:szCs w:val="22"/>
        </w:rPr>
        <w:t xml:space="preserve"> i dispositivi</w:t>
      </w:r>
      <w:r w:rsidR="008D3681">
        <w:rPr>
          <w:rFonts w:asciiTheme="minorHAnsi" w:hAnsiTheme="minorHAnsi" w:cstheme="minorHAnsi"/>
          <w:sz w:val="22"/>
          <w:szCs w:val="22"/>
        </w:rPr>
        <w:t xml:space="preserve"> di cui all’</w:t>
      </w:r>
      <w:r w:rsidR="008D3681" w:rsidRPr="006A3C3B">
        <w:rPr>
          <w:rFonts w:asciiTheme="minorHAnsi" w:hAnsiTheme="minorHAnsi" w:cstheme="minorHAnsi"/>
          <w:sz w:val="22"/>
          <w:szCs w:val="22"/>
        </w:rPr>
        <w:t>art. 1</w:t>
      </w:r>
      <w:r w:rsidR="008D3681">
        <w:rPr>
          <w:rFonts w:asciiTheme="minorHAnsi" w:hAnsiTheme="minorHAnsi" w:cstheme="minorHAnsi"/>
          <w:sz w:val="22"/>
          <w:szCs w:val="22"/>
        </w:rPr>
        <w:t xml:space="preserve"> </w:t>
      </w:r>
      <w:r w:rsidR="008D3681" w:rsidRPr="006A3C3B">
        <w:rPr>
          <w:rFonts w:asciiTheme="minorHAnsi" w:hAnsiTheme="minorHAnsi" w:cstheme="minorHAnsi"/>
          <w:sz w:val="22"/>
          <w:szCs w:val="22"/>
        </w:rPr>
        <w:t xml:space="preserve">dell’Allegato II.3 al </w:t>
      </w:r>
      <w:proofErr w:type="spellStart"/>
      <w:r w:rsidR="008D3681" w:rsidRPr="006A3C3B">
        <w:rPr>
          <w:rFonts w:asciiTheme="minorHAnsi" w:hAnsiTheme="minorHAnsi" w:cstheme="minorHAnsi"/>
          <w:sz w:val="22"/>
          <w:szCs w:val="22"/>
        </w:rPr>
        <w:t>D.Lgs.</w:t>
      </w:r>
      <w:proofErr w:type="spellEnd"/>
      <w:r w:rsidR="008D3681" w:rsidRPr="006A3C3B">
        <w:rPr>
          <w:rFonts w:asciiTheme="minorHAnsi" w:hAnsiTheme="minorHAnsi" w:cstheme="minorHAnsi"/>
          <w:sz w:val="22"/>
          <w:szCs w:val="22"/>
        </w:rPr>
        <w:t xml:space="preserve"> 36/2023 e </w:t>
      </w:r>
      <w:proofErr w:type="spellStart"/>
      <w:r w:rsidR="008D3681" w:rsidRPr="006A3C3B">
        <w:rPr>
          <w:rFonts w:asciiTheme="minorHAnsi" w:hAnsiTheme="minorHAnsi" w:cstheme="minorHAnsi"/>
          <w:sz w:val="22"/>
          <w:szCs w:val="22"/>
        </w:rPr>
        <w:t>s.m.i.</w:t>
      </w:r>
      <w:proofErr w:type="spellEnd"/>
      <w:r w:rsidR="00057FB2">
        <w:rPr>
          <w:rFonts w:asciiTheme="minorHAnsi" w:hAnsiTheme="minorHAnsi" w:cstheme="minorHAnsi"/>
          <w:sz w:val="22"/>
          <w:szCs w:val="22"/>
        </w:rPr>
        <w:t>, e più precisamente:</w:t>
      </w:r>
    </w:p>
    <w:p w14:paraId="4F303DB3" w14:textId="77777777" w:rsidR="00906BCB" w:rsidRPr="006A3C3B" w:rsidRDefault="00906BCB" w:rsidP="00906BCB">
      <w:pPr>
        <w:pStyle w:val="Paragrafoelenco"/>
        <w:tabs>
          <w:tab w:val="left" w:pos="360"/>
        </w:tabs>
        <w:spacing w:after="240" w:line="276" w:lineRule="auto"/>
        <w:ind w:left="0"/>
        <w:contextualSpacing/>
        <w:jc w:val="both"/>
        <w:rPr>
          <w:rFonts w:asciiTheme="minorHAnsi" w:hAnsiTheme="minorHAnsi" w:cstheme="minorHAnsi"/>
          <w:sz w:val="22"/>
          <w:szCs w:val="22"/>
        </w:rPr>
      </w:pPr>
    </w:p>
    <w:p w14:paraId="72BEBA33" w14:textId="2D3AD85A" w:rsidR="006A3C3B" w:rsidRDefault="00A825DD" w:rsidP="00A825DD">
      <w:pPr>
        <w:pStyle w:val="Paragrafoelenco"/>
        <w:tabs>
          <w:tab w:val="left" w:pos="360"/>
        </w:tabs>
        <w:spacing w:after="240"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6.1</w:t>
      </w:r>
      <w:r>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assumere l’obbligo</w:t>
      </w:r>
      <w:r w:rsidR="006C34FD">
        <w:rPr>
          <w:rFonts w:asciiTheme="minorHAnsi" w:hAnsiTheme="minorHAnsi" w:cstheme="minorHAnsi"/>
          <w:sz w:val="22"/>
          <w:szCs w:val="22"/>
        </w:rPr>
        <w:t xml:space="preserve"> </w:t>
      </w:r>
      <w:r w:rsidR="006A3C3B" w:rsidRPr="006A3C3B">
        <w:rPr>
          <w:rFonts w:asciiTheme="minorHAnsi" w:hAnsiTheme="minorHAnsi" w:cstheme="minorHAnsi"/>
          <w:sz w:val="22"/>
          <w:szCs w:val="22"/>
        </w:rPr>
        <w:t>di assicurare</w:t>
      </w:r>
      <w:r w:rsidR="00A93BC1">
        <w:rPr>
          <w:rFonts w:asciiTheme="minorHAnsi" w:hAnsiTheme="minorHAnsi" w:cstheme="minorHAnsi"/>
          <w:sz w:val="22"/>
          <w:szCs w:val="22"/>
        </w:rPr>
        <w:t>,</w:t>
      </w:r>
      <w:r w:rsidR="00057FB2">
        <w:rPr>
          <w:rFonts w:asciiTheme="minorHAnsi" w:hAnsiTheme="minorHAnsi" w:cstheme="minorHAnsi"/>
          <w:sz w:val="22"/>
          <w:szCs w:val="22"/>
        </w:rPr>
        <w:t xml:space="preserve"> </w:t>
      </w:r>
      <w:r w:rsidR="006A3C3B" w:rsidRPr="006A3C3B">
        <w:rPr>
          <w:rFonts w:asciiTheme="minorHAnsi" w:hAnsiTheme="minorHAnsi" w:cstheme="minorHAnsi"/>
          <w:sz w:val="22"/>
          <w:szCs w:val="22"/>
        </w:rPr>
        <w:t xml:space="preserve">qualora abbia l’esigenza di disporre di ulteriore manodopera rispetto a quella di cui si avvale per l’esecuzione </w:t>
      </w:r>
      <w:r w:rsidR="008E4B87">
        <w:rPr>
          <w:rFonts w:asciiTheme="minorHAnsi" w:hAnsiTheme="minorHAnsi" w:cstheme="minorHAnsi"/>
          <w:sz w:val="22"/>
          <w:szCs w:val="22"/>
        </w:rPr>
        <w:t>delle attività sub-affidate</w:t>
      </w:r>
      <w:r w:rsidR="006A3C3B" w:rsidRPr="006A3C3B">
        <w:rPr>
          <w:rFonts w:asciiTheme="minorHAnsi" w:hAnsiTheme="minorHAnsi" w:cstheme="minorHAnsi"/>
          <w:sz w:val="22"/>
          <w:szCs w:val="22"/>
        </w:rPr>
        <w:t xml:space="preserve"> o per la realizzazione di attività connesse o strumentali, una quota pari almeno al 30% di dette assunzioni all’occupazione giovanile;</w:t>
      </w:r>
    </w:p>
    <w:p w14:paraId="6C9BC742" w14:textId="77777777" w:rsidR="00062DB0" w:rsidRPr="006A3C3B" w:rsidRDefault="00062DB0" w:rsidP="00865E03">
      <w:pPr>
        <w:pStyle w:val="Paragrafoelenco"/>
        <w:tabs>
          <w:tab w:val="left" w:pos="0"/>
        </w:tabs>
        <w:spacing w:after="240" w:line="276" w:lineRule="auto"/>
        <w:ind w:left="0"/>
        <w:contextualSpacing/>
        <w:jc w:val="both"/>
        <w:rPr>
          <w:rFonts w:asciiTheme="minorHAnsi" w:hAnsiTheme="minorHAnsi" w:cstheme="minorHAnsi"/>
          <w:sz w:val="22"/>
          <w:szCs w:val="22"/>
        </w:rPr>
      </w:pPr>
    </w:p>
    <w:p w14:paraId="2C40F611" w14:textId="42C394F6" w:rsidR="006A3C3B" w:rsidRPr="006A3C3B" w:rsidRDefault="00A825DD" w:rsidP="00A825DD">
      <w:pPr>
        <w:pStyle w:val="Paragrafoelenco"/>
        <w:tabs>
          <w:tab w:val="left" w:pos="360"/>
        </w:tabs>
        <w:spacing w:line="276" w:lineRule="auto"/>
        <w:ind w:left="0"/>
        <w:contextualSpacing/>
        <w:jc w:val="both"/>
        <w:rPr>
          <w:rFonts w:asciiTheme="minorHAnsi" w:hAnsiTheme="minorHAnsi" w:cstheme="minorHAnsi"/>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6.2</w:t>
      </w:r>
      <w:r>
        <w:rPr>
          <w:rFonts w:asciiTheme="minorHAnsi" w:hAnsiTheme="minorHAnsi" w:cstheme="minorHAnsi"/>
          <w:b/>
          <w:bCs/>
          <w:i/>
          <w:iCs/>
          <w:sz w:val="22"/>
          <w:szCs w:val="22"/>
          <w:u w:val="single"/>
        </w:rPr>
        <w:t xml:space="preserve"> </w:t>
      </w:r>
      <w:r w:rsidR="006A3C3B" w:rsidRPr="00062DB0">
        <w:rPr>
          <w:rFonts w:asciiTheme="minorHAnsi" w:hAnsiTheme="minorHAnsi" w:cstheme="minorHAnsi"/>
          <w:b/>
          <w:bCs/>
          <w:i/>
          <w:iCs/>
          <w:sz w:val="22"/>
          <w:szCs w:val="22"/>
          <w:u w:val="single"/>
        </w:rPr>
        <w:t xml:space="preserve">solo per </w:t>
      </w:r>
      <w:r w:rsidR="00062DB0">
        <w:rPr>
          <w:rFonts w:asciiTheme="minorHAnsi" w:hAnsiTheme="minorHAnsi" w:cstheme="minorHAnsi"/>
          <w:b/>
          <w:bCs/>
          <w:i/>
          <w:iCs/>
          <w:sz w:val="22"/>
          <w:szCs w:val="22"/>
          <w:u w:val="single"/>
        </w:rPr>
        <w:t xml:space="preserve">i </w:t>
      </w:r>
      <w:proofErr w:type="spellStart"/>
      <w:r w:rsidR="00062DB0">
        <w:rPr>
          <w:rFonts w:asciiTheme="minorHAnsi" w:hAnsiTheme="minorHAnsi" w:cstheme="minorHAnsi"/>
          <w:b/>
          <w:bCs/>
          <w:i/>
          <w:iCs/>
          <w:sz w:val="22"/>
          <w:szCs w:val="22"/>
          <w:u w:val="single"/>
        </w:rPr>
        <w:t>sub</w:t>
      </w:r>
      <w:r w:rsidR="002C7B38">
        <w:rPr>
          <w:rFonts w:asciiTheme="minorHAnsi" w:hAnsiTheme="minorHAnsi" w:cstheme="minorHAnsi"/>
          <w:b/>
          <w:bCs/>
          <w:i/>
          <w:iCs/>
          <w:sz w:val="22"/>
          <w:szCs w:val="22"/>
          <w:u w:val="single"/>
        </w:rPr>
        <w:t>affidatari</w:t>
      </w:r>
      <w:proofErr w:type="spellEnd"/>
      <w:r w:rsidR="002C7B38">
        <w:rPr>
          <w:rFonts w:asciiTheme="minorHAnsi" w:hAnsiTheme="minorHAnsi" w:cstheme="minorHAnsi"/>
          <w:b/>
          <w:bCs/>
          <w:i/>
          <w:iCs/>
          <w:sz w:val="22"/>
          <w:szCs w:val="22"/>
          <w:u w:val="single"/>
        </w:rPr>
        <w:t xml:space="preserve"> </w:t>
      </w:r>
      <w:r w:rsidR="006A3C3B" w:rsidRPr="00062DB0">
        <w:rPr>
          <w:rFonts w:asciiTheme="minorHAnsi" w:hAnsiTheme="minorHAnsi" w:cstheme="minorHAnsi"/>
          <w:b/>
          <w:bCs/>
          <w:i/>
          <w:iCs/>
          <w:sz w:val="22"/>
          <w:szCs w:val="22"/>
          <w:u w:val="single"/>
        </w:rPr>
        <w:t>che occupano un numero di dipendenti superiore a</w:t>
      </w:r>
      <w:r w:rsidR="00062DB0" w:rsidRPr="00062DB0">
        <w:rPr>
          <w:rFonts w:asciiTheme="minorHAnsi" w:hAnsiTheme="minorHAnsi" w:cstheme="minorHAnsi"/>
          <w:b/>
          <w:bCs/>
          <w:i/>
          <w:iCs/>
          <w:sz w:val="22"/>
          <w:szCs w:val="22"/>
          <w:u w:val="single"/>
        </w:rPr>
        <w:t xml:space="preserve"> 50</w:t>
      </w:r>
      <w:r w:rsidR="006A3C3B" w:rsidRPr="00062DB0">
        <w:rPr>
          <w:rFonts w:asciiTheme="minorHAnsi" w:hAnsiTheme="minorHAnsi" w:cstheme="minorHAnsi"/>
          <w:b/>
          <w:bCs/>
          <w:i/>
          <w:iCs/>
          <w:sz w:val="22"/>
          <w:szCs w:val="22"/>
          <w:u w:val="single"/>
        </w:rPr>
        <w:t xml:space="preserve"> </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u w:val="single"/>
        </w:rPr>
        <w:t>cinquanta</w:t>
      </w:r>
      <w:r w:rsidR="00062DB0" w:rsidRPr="00062DB0">
        <w:rPr>
          <w:rFonts w:asciiTheme="minorHAnsi" w:hAnsiTheme="minorHAnsi" w:cstheme="minorHAnsi"/>
          <w:b/>
          <w:bCs/>
          <w:i/>
          <w:iCs/>
          <w:sz w:val="22"/>
          <w:szCs w:val="22"/>
          <w:u w:val="single"/>
        </w:rPr>
        <w:t>)</w:t>
      </w:r>
      <w:r w:rsidR="006A3C3B" w:rsidRPr="00062DB0">
        <w:rPr>
          <w:rFonts w:asciiTheme="minorHAnsi" w:hAnsiTheme="minorHAnsi" w:cstheme="minorHAnsi"/>
          <w:b/>
          <w:bCs/>
          <w:i/>
          <w:iCs/>
          <w:sz w:val="22"/>
          <w:szCs w:val="22"/>
        </w:rPr>
        <w:t xml:space="preserve">, tenuti alla redazione del rapporto sulla situazione del personale ai sensi dell’art. 46 del </w:t>
      </w:r>
      <w:proofErr w:type="spellStart"/>
      <w:r w:rsidR="006A3C3B" w:rsidRPr="00062DB0">
        <w:rPr>
          <w:rFonts w:asciiTheme="minorHAnsi" w:hAnsiTheme="minorHAnsi" w:cstheme="minorHAnsi"/>
          <w:b/>
          <w:bCs/>
          <w:i/>
          <w:iCs/>
          <w:sz w:val="22"/>
          <w:szCs w:val="22"/>
        </w:rPr>
        <w:t>D.Lgs.</w:t>
      </w:r>
      <w:proofErr w:type="spellEnd"/>
      <w:r w:rsidR="006A3C3B" w:rsidRPr="00062DB0">
        <w:rPr>
          <w:rFonts w:asciiTheme="minorHAnsi" w:hAnsiTheme="minorHAnsi" w:cstheme="minorHAnsi"/>
          <w:b/>
          <w:bCs/>
          <w:i/>
          <w:iCs/>
          <w:sz w:val="22"/>
          <w:szCs w:val="22"/>
        </w:rPr>
        <w:t xml:space="preserve"> 198/2006:</w:t>
      </w:r>
    </w:p>
    <w:p w14:paraId="532CC224" w14:textId="5671DBE4"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oltre 50 dipendenti e di allegare, ai sensi dell’art.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copia dell’ultimo rapporto redatto con attestazione della sua conformità a quello trasmesso alle rappresentanze sindacali aziendali e alla consigliera e al consigliere regionale di parità a norma del citato art. 46, comma 2, ovvero, in caso di inosservanza dei termini previsti dal comma 1 del medesimo art. 46, con attestazione della sua contestuale trasmissione alle rappresentanze sindacali aziendali e alla consigliera e al consigliere regionale di parità (art. 1, comma 1,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w:t>
      </w:r>
    </w:p>
    <w:p w14:paraId="7720C25B"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3ECD10C0" w14:textId="257C1BCD" w:rsidR="006A3C3B" w:rsidRPr="00E62810"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rPr>
      </w:pPr>
      <w:r>
        <w:rPr>
          <w:rFonts w:asciiTheme="minorHAnsi" w:hAnsiTheme="minorHAnsi" w:cstheme="minorHAnsi"/>
          <w:b/>
          <w:bCs/>
          <w:sz w:val="22"/>
          <w:szCs w:val="22"/>
        </w:rPr>
        <w:tab/>
      </w:r>
      <w:r w:rsidRPr="00A825DD">
        <w:rPr>
          <w:rFonts w:asciiTheme="minorHAnsi" w:hAnsiTheme="minorHAnsi" w:cstheme="minorHAnsi"/>
          <w:b/>
          <w:bCs/>
          <w:sz w:val="22"/>
          <w:szCs w:val="22"/>
        </w:rPr>
        <w:t>6.3</w:t>
      </w:r>
      <w:r>
        <w:rPr>
          <w:rFonts w:asciiTheme="minorHAnsi" w:hAnsiTheme="minorHAnsi" w:cstheme="minorHAnsi"/>
          <w:b/>
          <w:bCs/>
          <w:i/>
          <w:iCs/>
          <w:sz w:val="22"/>
          <w:szCs w:val="22"/>
          <w:u w:val="single"/>
        </w:rPr>
        <w:t xml:space="preserve"> </w:t>
      </w:r>
      <w:r w:rsidR="006A3C3B" w:rsidRPr="00E62810">
        <w:rPr>
          <w:rFonts w:asciiTheme="minorHAnsi" w:hAnsiTheme="minorHAnsi" w:cstheme="minorHAnsi"/>
          <w:b/>
          <w:bCs/>
          <w:i/>
          <w:iCs/>
          <w:sz w:val="22"/>
          <w:szCs w:val="22"/>
          <w:u w:val="single"/>
        </w:rPr>
        <w:t xml:space="preserve">solo per </w:t>
      </w:r>
      <w:r w:rsidR="00872143">
        <w:rPr>
          <w:rFonts w:asciiTheme="minorHAnsi" w:hAnsiTheme="minorHAnsi" w:cstheme="minorHAnsi"/>
          <w:b/>
          <w:bCs/>
          <w:i/>
          <w:iCs/>
          <w:sz w:val="22"/>
          <w:szCs w:val="22"/>
          <w:u w:val="single"/>
        </w:rPr>
        <w:t xml:space="preserve">i </w:t>
      </w:r>
      <w:proofErr w:type="spellStart"/>
      <w:r w:rsidR="002C7B38">
        <w:rPr>
          <w:rFonts w:asciiTheme="minorHAnsi" w:hAnsiTheme="minorHAnsi" w:cstheme="minorHAnsi"/>
          <w:b/>
          <w:bCs/>
          <w:i/>
          <w:iCs/>
          <w:sz w:val="22"/>
          <w:szCs w:val="22"/>
          <w:u w:val="single"/>
        </w:rPr>
        <w:t>subaffidatari</w:t>
      </w:r>
      <w:proofErr w:type="spellEnd"/>
      <w:r w:rsidR="006A3C3B" w:rsidRPr="00E62810">
        <w:rPr>
          <w:rFonts w:asciiTheme="minorHAnsi" w:hAnsiTheme="minorHAnsi" w:cstheme="minorHAnsi"/>
          <w:b/>
          <w:bCs/>
          <w:i/>
          <w:iCs/>
          <w:sz w:val="22"/>
          <w:szCs w:val="22"/>
          <w:u w:val="single"/>
        </w:rPr>
        <w:t xml:space="preserve"> che occupano un numero di dipendenti pari o superiore a </w:t>
      </w:r>
      <w:r w:rsidR="00BC1038">
        <w:rPr>
          <w:rFonts w:asciiTheme="minorHAnsi" w:hAnsiTheme="minorHAnsi" w:cstheme="minorHAnsi"/>
          <w:b/>
          <w:bCs/>
          <w:i/>
          <w:iCs/>
          <w:sz w:val="22"/>
          <w:szCs w:val="22"/>
          <w:u w:val="single"/>
        </w:rPr>
        <w:t>15 (</w:t>
      </w:r>
      <w:r w:rsidR="006A3C3B" w:rsidRPr="00E62810">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u w:val="single"/>
        </w:rPr>
        <w:t xml:space="preserve"> e non superiore a </w:t>
      </w:r>
      <w:r w:rsidR="00E62810">
        <w:rPr>
          <w:rFonts w:asciiTheme="minorHAnsi" w:hAnsiTheme="minorHAnsi" w:cstheme="minorHAnsi"/>
          <w:b/>
          <w:bCs/>
          <w:i/>
          <w:iCs/>
          <w:sz w:val="22"/>
          <w:szCs w:val="22"/>
          <w:u w:val="single"/>
        </w:rPr>
        <w:t>50 (</w:t>
      </w:r>
      <w:r w:rsidR="006A3C3B" w:rsidRPr="00E62810">
        <w:rPr>
          <w:rFonts w:asciiTheme="minorHAnsi" w:hAnsiTheme="minorHAnsi" w:cstheme="minorHAnsi"/>
          <w:b/>
          <w:bCs/>
          <w:i/>
          <w:iCs/>
          <w:sz w:val="22"/>
          <w:szCs w:val="22"/>
          <w:u w:val="single"/>
        </w:rPr>
        <w:t>cinquanta</w:t>
      </w:r>
      <w:r w:rsidR="00E62810">
        <w:rPr>
          <w:rFonts w:asciiTheme="minorHAnsi" w:hAnsiTheme="minorHAnsi" w:cstheme="minorHAnsi"/>
          <w:b/>
          <w:bCs/>
          <w:i/>
          <w:iCs/>
          <w:sz w:val="22"/>
          <w:szCs w:val="22"/>
          <w:u w:val="single"/>
        </w:rPr>
        <w:t>)</w:t>
      </w:r>
      <w:r w:rsidR="006A3C3B" w:rsidRPr="00E62810">
        <w:rPr>
          <w:rFonts w:asciiTheme="minorHAnsi" w:hAnsiTheme="minorHAnsi" w:cstheme="minorHAnsi"/>
          <w:b/>
          <w:bCs/>
          <w:i/>
          <w:iCs/>
          <w:sz w:val="22"/>
          <w:szCs w:val="22"/>
        </w:rPr>
        <w:t xml:space="preserve">, non tenuti alla redazione del rapporto sulla situazione del personale ai sensi dell’art. 46 del </w:t>
      </w:r>
      <w:proofErr w:type="spellStart"/>
      <w:r w:rsidR="006A3C3B" w:rsidRPr="00E62810">
        <w:rPr>
          <w:rFonts w:asciiTheme="minorHAnsi" w:hAnsiTheme="minorHAnsi" w:cstheme="minorHAnsi"/>
          <w:b/>
          <w:bCs/>
          <w:i/>
          <w:iCs/>
          <w:sz w:val="22"/>
          <w:szCs w:val="22"/>
        </w:rPr>
        <w:t>D.Lgs.</w:t>
      </w:r>
      <w:proofErr w:type="spellEnd"/>
      <w:r w:rsidR="006A3C3B" w:rsidRPr="00E62810">
        <w:rPr>
          <w:rFonts w:asciiTheme="minorHAnsi" w:hAnsiTheme="minorHAnsi" w:cstheme="minorHAnsi"/>
          <w:b/>
          <w:bCs/>
          <w:i/>
          <w:iCs/>
          <w:sz w:val="22"/>
          <w:szCs w:val="22"/>
        </w:rPr>
        <w:t xml:space="preserve"> 198/2006:</w:t>
      </w:r>
    </w:p>
    <w:p w14:paraId="5C085A9C" w14:textId="6F661D2F" w:rsidR="006A3C3B" w:rsidRPr="006A3C3B" w:rsidRDefault="006A3C3B" w:rsidP="00865E03">
      <w:pPr>
        <w:tabs>
          <w:tab w:val="left" w:pos="0"/>
          <w:tab w:val="left" w:pos="284"/>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Pr="006A3C3B">
        <w:rPr>
          <w:rFonts w:asciiTheme="minorHAnsi" w:hAnsiTheme="minorHAnsi" w:cstheme="minorHAnsi"/>
          <w:sz w:val="22"/>
          <w:szCs w:val="22"/>
        </w:rPr>
        <w:tab/>
        <w:t xml:space="preserve">di occupare tra i 15 ed i 50 dipendenti e di essere tenuto a consegnare alla Stazione Appaltante, entro sei mesi dalla conclusione </w:t>
      </w:r>
      <w:r w:rsidR="007527E1">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00B11590">
        <w:rPr>
          <w:rFonts w:asciiTheme="minorHAnsi" w:hAnsiTheme="minorHAnsi" w:cstheme="minorHAnsi"/>
          <w:sz w:val="22"/>
          <w:szCs w:val="22"/>
        </w:rPr>
        <w:t xml:space="preserve"> </w:t>
      </w:r>
      <w:r w:rsidRPr="006A3C3B">
        <w:rPr>
          <w:rFonts w:asciiTheme="minorHAnsi" w:hAnsiTheme="minorHAnsi" w:cstheme="minorHAnsi"/>
          <w:sz w:val="22"/>
          <w:szCs w:val="22"/>
        </w:rPr>
        <w:t xml:space="preserve">ai sensi dell’art. 1, comma 2,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w:t>
      </w:r>
      <w:r w:rsidRPr="006A3C3B">
        <w:rPr>
          <w:rFonts w:asciiTheme="minorHAnsi" w:hAnsiTheme="minorHAnsi" w:cstheme="minorHAnsi"/>
          <w:sz w:val="22"/>
          <w:szCs w:val="22"/>
        </w:rPr>
        <w:lastRenderedPageBreak/>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4788E9BD"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6A7BD40B" w14:textId="4400DED6" w:rsidR="006A3C3B" w:rsidRPr="00BC1038"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6.4</w:t>
      </w:r>
      <w:r>
        <w:rPr>
          <w:rFonts w:asciiTheme="minorHAnsi" w:hAnsiTheme="minorHAnsi" w:cstheme="minorHAnsi"/>
          <w:b/>
          <w:bCs/>
          <w:i/>
          <w:iCs/>
          <w:sz w:val="22"/>
          <w:szCs w:val="22"/>
          <w:u w:val="single"/>
        </w:rPr>
        <w:t xml:space="preserve"> </w:t>
      </w:r>
      <w:r w:rsidR="006A3C3B" w:rsidRPr="00BC1038">
        <w:rPr>
          <w:rFonts w:asciiTheme="minorHAnsi" w:hAnsiTheme="minorHAnsi" w:cstheme="minorHAnsi"/>
          <w:b/>
          <w:bCs/>
          <w:i/>
          <w:iCs/>
          <w:sz w:val="22"/>
          <w:szCs w:val="22"/>
          <w:u w:val="single"/>
        </w:rPr>
        <w:t xml:space="preserve">solo per </w:t>
      </w:r>
      <w:r w:rsidR="00335C21">
        <w:rPr>
          <w:rFonts w:asciiTheme="minorHAnsi" w:hAnsiTheme="minorHAnsi" w:cstheme="minorHAnsi"/>
          <w:b/>
          <w:bCs/>
          <w:i/>
          <w:iCs/>
          <w:sz w:val="22"/>
          <w:szCs w:val="22"/>
          <w:u w:val="single"/>
        </w:rPr>
        <w:t xml:space="preserve">i </w:t>
      </w:r>
      <w:proofErr w:type="spellStart"/>
      <w:r w:rsidR="002C7B38">
        <w:rPr>
          <w:rFonts w:asciiTheme="minorHAnsi" w:hAnsiTheme="minorHAnsi" w:cstheme="minorHAnsi"/>
          <w:b/>
          <w:bCs/>
          <w:i/>
          <w:iCs/>
          <w:sz w:val="22"/>
          <w:szCs w:val="22"/>
          <w:u w:val="single"/>
        </w:rPr>
        <w:t>subaffidatari</w:t>
      </w:r>
      <w:proofErr w:type="spellEnd"/>
      <w:r w:rsidR="006A3C3B" w:rsidRPr="00BC1038">
        <w:rPr>
          <w:rFonts w:asciiTheme="minorHAnsi" w:hAnsiTheme="minorHAnsi" w:cstheme="minorHAnsi"/>
          <w:b/>
          <w:bCs/>
          <w:i/>
          <w:iCs/>
          <w:sz w:val="22"/>
          <w:szCs w:val="22"/>
          <w:u w:val="single"/>
        </w:rPr>
        <w:t xml:space="preserve"> che occupano un numero di dipendenti pari o superiore a</w:t>
      </w:r>
      <w:r w:rsidR="00BC1038">
        <w:rPr>
          <w:rFonts w:asciiTheme="minorHAnsi" w:hAnsiTheme="minorHAnsi" w:cstheme="minorHAnsi"/>
          <w:b/>
          <w:bCs/>
          <w:i/>
          <w:iCs/>
          <w:sz w:val="22"/>
          <w:szCs w:val="22"/>
          <w:u w:val="single"/>
        </w:rPr>
        <w:t xml:space="preserve"> 15</w:t>
      </w:r>
      <w:r w:rsidR="006A3C3B" w:rsidRPr="00BC1038">
        <w:rPr>
          <w:rFonts w:asciiTheme="minorHAnsi" w:hAnsiTheme="minorHAnsi" w:cstheme="minorHAnsi"/>
          <w:b/>
          <w:bCs/>
          <w:i/>
          <w:iCs/>
          <w:sz w:val="22"/>
          <w:szCs w:val="22"/>
          <w:u w:val="single"/>
        </w:rPr>
        <w:t xml:space="preserve"> </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quindici</w:t>
      </w:r>
      <w:r w:rsidR="00BC1038">
        <w:rPr>
          <w:rFonts w:asciiTheme="minorHAnsi" w:hAnsiTheme="minorHAnsi" w:cstheme="minorHAnsi"/>
          <w:b/>
          <w:bCs/>
          <w:i/>
          <w:iCs/>
          <w:sz w:val="22"/>
          <w:szCs w:val="22"/>
          <w:u w:val="single"/>
        </w:rPr>
        <w:t>)</w:t>
      </w:r>
      <w:r w:rsidR="006A3C3B" w:rsidRPr="00BC1038">
        <w:rPr>
          <w:rFonts w:asciiTheme="minorHAnsi" w:hAnsiTheme="minorHAnsi" w:cstheme="minorHAnsi"/>
          <w:b/>
          <w:bCs/>
          <w:i/>
          <w:iCs/>
          <w:sz w:val="22"/>
          <w:szCs w:val="22"/>
          <w:u w:val="single"/>
        </w:rPr>
        <w:t>:</w:t>
      </w:r>
    </w:p>
    <w:p w14:paraId="2B82A8C7" w14:textId="2BADE871" w:rsidR="006A3C3B" w:rsidRPr="006A3C3B" w:rsidRDefault="006A3C3B" w:rsidP="00413502">
      <w:pPr>
        <w:tabs>
          <w:tab w:val="left" w:pos="0"/>
          <w:tab w:val="left" w:pos="284"/>
          <w:tab w:val="left" w:pos="426"/>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w:t>
      </w:r>
      <w:r w:rsidR="00413502">
        <w:rPr>
          <w:rFonts w:asciiTheme="minorHAnsi" w:hAnsiTheme="minorHAnsi" w:cstheme="minorHAnsi"/>
          <w:sz w:val="22"/>
          <w:szCs w:val="22"/>
        </w:rPr>
        <w:t xml:space="preserve">   </w:t>
      </w:r>
      <w:r w:rsidRPr="006A3C3B">
        <w:rPr>
          <w:rFonts w:asciiTheme="minorHAnsi" w:hAnsiTheme="minorHAnsi" w:cstheme="minorHAnsi"/>
          <w:sz w:val="22"/>
          <w:szCs w:val="22"/>
        </w:rPr>
        <w:t xml:space="preserve">di essere tenuto a consegnare alla Stazione Appaltante, entro sei mesi dalla conclusione </w:t>
      </w:r>
      <w:r w:rsidR="002C5736">
        <w:rPr>
          <w:rFonts w:asciiTheme="minorHAnsi" w:hAnsiTheme="minorHAnsi" w:cstheme="minorHAnsi"/>
          <w:sz w:val="22"/>
          <w:szCs w:val="22"/>
        </w:rPr>
        <w:t>delle lavorazioni affidategli</w:t>
      </w:r>
      <w:r w:rsidR="002F6432">
        <w:rPr>
          <w:rFonts w:asciiTheme="minorHAnsi" w:hAnsiTheme="minorHAnsi" w:cstheme="minorHAnsi"/>
          <w:sz w:val="22"/>
          <w:szCs w:val="22"/>
        </w:rPr>
        <w:t>,</w:t>
      </w:r>
      <w:r w:rsidRPr="006A3C3B">
        <w:rPr>
          <w:rFonts w:asciiTheme="minorHAnsi" w:hAnsiTheme="minorHAnsi" w:cstheme="minorHAnsi"/>
          <w:sz w:val="22"/>
          <w:szCs w:val="22"/>
        </w:rPr>
        <w:t xml:space="preserve"> ai sensi dell’art. 1, comma 3,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una relazione che chiarisca l’avvenuto assolvimento degli obblighi previsti a carico delle imprese dalla L.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4E919AA8" w14:textId="77777777"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p>
    <w:p w14:paraId="42E6F9FF" w14:textId="7F3B1A5D" w:rsidR="006A3C3B" w:rsidRPr="00F6372D" w:rsidRDefault="00A825DD" w:rsidP="00A825DD">
      <w:pPr>
        <w:pStyle w:val="Paragrafoelenco"/>
        <w:tabs>
          <w:tab w:val="left" w:pos="360"/>
        </w:tabs>
        <w:spacing w:line="276" w:lineRule="auto"/>
        <w:ind w:left="0"/>
        <w:contextualSpacing/>
        <w:jc w:val="both"/>
        <w:rPr>
          <w:rFonts w:asciiTheme="minorHAnsi" w:hAnsiTheme="minorHAnsi" w:cstheme="minorHAnsi"/>
          <w:b/>
          <w:bCs/>
          <w:i/>
          <w:iCs/>
          <w:sz w:val="22"/>
          <w:szCs w:val="22"/>
          <w:u w:val="single"/>
        </w:rPr>
      </w:pPr>
      <w:r>
        <w:rPr>
          <w:rFonts w:asciiTheme="minorHAnsi" w:hAnsiTheme="minorHAnsi" w:cstheme="minorHAnsi"/>
          <w:b/>
          <w:bCs/>
          <w:sz w:val="22"/>
          <w:szCs w:val="22"/>
        </w:rPr>
        <w:tab/>
      </w:r>
      <w:r w:rsidRPr="00A825DD">
        <w:rPr>
          <w:rFonts w:asciiTheme="minorHAnsi" w:hAnsiTheme="minorHAnsi" w:cstheme="minorHAnsi"/>
          <w:b/>
          <w:bCs/>
          <w:sz w:val="22"/>
          <w:szCs w:val="22"/>
        </w:rPr>
        <w:t>6.5</w:t>
      </w:r>
      <w:r>
        <w:rPr>
          <w:rFonts w:asciiTheme="minorHAnsi" w:hAnsiTheme="minorHAnsi" w:cstheme="minorHAnsi"/>
          <w:b/>
          <w:bCs/>
          <w:i/>
          <w:iCs/>
          <w:sz w:val="22"/>
          <w:szCs w:val="22"/>
          <w:u w:val="single"/>
        </w:rPr>
        <w:t xml:space="preserve"> </w:t>
      </w:r>
      <w:r w:rsidR="006A3C3B" w:rsidRPr="00F6372D">
        <w:rPr>
          <w:rFonts w:asciiTheme="minorHAnsi" w:hAnsiTheme="minorHAnsi" w:cstheme="minorHAnsi"/>
          <w:b/>
          <w:bCs/>
          <w:i/>
          <w:iCs/>
          <w:sz w:val="22"/>
          <w:szCs w:val="22"/>
          <w:u w:val="single"/>
        </w:rPr>
        <w:t xml:space="preserve">solo per </w:t>
      </w:r>
      <w:r w:rsidR="007B2D53">
        <w:rPr>
          <w:rFonts w:asciiTheme="minorHAnsi" w:hAnsiTheme="minorHAnsi" w:cstheme="minorHAnsi"/>
          <w:b/>
          <w:bCs/>
          <w:i/>
          <w:iCs/>
          <w:sz w:val="22"/>
          <w:szCs w:val="22"/>
          <w:u w:val="single"/>
        </w:rPr>
        <w:t xml:space="preserve">i </w:t>
      </w:r>
      <w:proofErr w:type="spellStart"/>
      <w:r w:rsidR="00BB3E25">
        <w:rPr>
          <w:rFonts w:asciiTheme="minorHAnsi" w:hAnsiTheme="minorHAnsi" w:cstheme="minorHAnsi"/>
          <w:b/>
          <w:bCs/>
          <w:i/>
          <w:iCs/>
          <w:sz w:val="22"/>
          <w:szCs w:val="22"/>
          <w:u w:val="single"/>
        </w:rPr>
        <w:t>subaffidatari</w:t>
      </w:r>
      <w:proofErr w:type="spellEnd"/>
      <w:r w:rsidR="006A3C3B" w:rsidRPr="00F6372D">
        <w:rPr>
          <w:rFonts w:asciiTheme="minorHAnsi" w:hAnsiTheme="minorHAnsi" w:cstheme="minorHAnsi"/>
          <w:b/>
          <w:bCs/>
          <w:i/>
          <w:iCs/>
          <w:sz w:val="22"/>
          <w:szCs w:val="22"/>
          <w:u w:val="single"/>
        </w:rPr>
        <w:t xml:space="preserve"> che occupano un numero di dipendenti pari o superiore a </w:t>
      </w:r>
      <w:r w:rsidR="00F6372D">
        <w:rPr>
          <w:rFonts w:asciiTheme="minorHAnsi" w:hAnsiTheme="minorHAnsi" w:cstheme="minorHAnsi"/>
          <w:b/>
          <w:bCs/>
          <w:i/>
          <w:iCs/>
          <w:sz w:val="22"/>
          <w:szCs w:val="22"/>
          <w:u w:val="single"/>
        </w:rPr>
        <w:t>15 (</w:t>
      </w:r>
      <w:r w:rsidR="006A3C3B" w:rsidRPr="00F6372D">
        <w:rPr>
          <w:rFonts w:asciiTheme="minorHAnsi" w:hAnsiTheme="minorHAnsi" w:cstheme="minorHAnsi"/>
          <w:b/>
          <w:bCs/>
          <w:i/>
          <w:iCs/>
          <w:sz w:val="22"/>
          <w:szCs w:val="22"/>
          <w:u w:val="single"/>
        </w:rPr>
        <w:t>quindici</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 xml:space="preserve"> e non superiore a </w:t>
      </w:r>
      <w:r w:rsidR="00F6372D">
        <w:rPr>
          <w:rFonts w:asciiTheme="minorHAnsi" w:hAnsiTheme="minorHAnsi" w:cstheme="minorHAnsi"/>
          <w:b/>
          <w:bCs/>
          <w:i/>
          <w:iCs/>
          <w:sz w:val="22"/>
          <w:szCs w:val="22"/>
          <w:u w:val="single"/>
        </w:rPr>
        <w:t>50 (</w:t>
      </w:r>
      <w:r w:rsidR="006A3C3B" w:rsidRPr="00F6372D">
        <w:rPr>
          <w:rFonts w:asciiTheme="minorHAnsi" w:hAnsiTheme="minorHAnsi" w:cstheme="minorHAnsi"/>
          <w:b/>
          <w:bCs/>
          <w:i/>
          <w:iCs/>
          <w:sz w:val="22"/>
          <w:szCs w:val="22"/>
          <w:u w:val="single"/>
        </w:rPr>
        <w:t>cinquanta</w:t>
      </w:r>
      <w:r w:rsidR="00F6372D">
        <w:rPr>
          <w:rFonts w:asciiTheme="minorHAnsi" w:hAnsiTheme="minorHAnsi" w:cstheme="minorHAnsi"/>
          <w:b/>
          <w:bCs/>
          <w:i/>
          <w:iCs/>
          <w:sz w:val="22"/>
          <w:szCs w:val="22"/>
          <w:u w:val="single"/>
        </w:rPr>
        <w:t>)</w:t>
      </w:r>
      <w:r w:rsidR="006A3C3B" w:rsidRPr="00F6372D">
        <w:rPr>
          <w:rFonts w:asciiTheme="minorHAnsi" w:hAnsiTheme="minorHAnsi" w:cstheme="minorHAnsi"/>
          <w:b/>
          <w:bCs/>
          <w:i/>
          <w:iCs/>
          <w:sz w:val="22"/>
          <w:szCs w:val="22"/>
          <w:u w:val="single"/>
        </w:rPr>
        <w:t>:</w:t>
      </w:r>
    </w:p>
    <w:p w14:paraId="321172BF" w14:textId="35926BBA" w:rsidR="006A3C3B" w:rsidRPr="006A3C3B" w:rsidRDefault="006A3C3B" w:rsidP="00865E03">
      <w:pPr>
        <w:tabs>
          <w:tab w:val="left" w:pos="0"/>
        </w:tabs>
        <w:spacing w:line="276" w:lineRule="auto"/>
        <w:contextualSpacing/>
        <w:jc w:val="both"/>
        <w:rPr>
          <w:rFonts w:asciiTheme="minorHAnsi" w:hAnsiTheme="minorHAnsi" w:cstheme="minorHAnsi"/>
          <w:sz w:val="22"/>
          <w:szCs w:val="22"/>
        </w:rPr>
      </w:pPr>
      <w:r w:rsidRPr="006A3C3B">
        <w:rPr>
          <w:rFonts w:asciiTheme="minorHAnsi" w:hAnsiTheme="minorHAnsi" w:cstheme="minorHAnsi"/>
          <w:sz w:val="22"/>
          <w:szCs w:val="22"/>
        </w:rPr>
        <w:t xml:space="preserve">□ di non essere incorso, ai sensi dell’art. 1, comma 6, secondo periodo, dell’Allegato II.3 al </w:t>
      </w:r>
      <w:proofErr w:type="spellStart"/>
      <w:r w:rsidRPr="006A3C3B">
        <w:rPr>
          <w:rFonts w:asciiTheme="minorHAnsi" w:hAnsiTheme="minorHAnsi" w:cstheme="minorHAnsi"/>
          <w:sz w:val="22"/>
          <w:szCs w:val="22"/>
        </w:rPr>
        <w:t>D.Lgs.</w:t>
      </w:r>
      <w:proofErr w:type="spellEnd"/>
      <w:r w:rsidRPr="006A3C3B">
        <w:rPr>
          <w:rFonts w:asciiTheme="minorHAnsi" w:hAnsiTheme="minorHAnsi" w:cstheme="minorHAnsi"/>
          <w:sz w:val="22"/>
          <w:szCs w:val="22"/>
        </w:rPr>
        <w:t xml:space="preserve"> 36/2023 e </w:t>
      </w:r>
      <w:proofErr w:type="spellStart"/>
      <w:r w:rsidRPr="006A3C3B">
        <w:rPr>
          <w:rFonts w:asciiTheme="minorHAnsi" w:hAnsiTheme="minorHAnsi" w:cstheme="minorHAnsi"/>
          <w:sz w:val="22"/>
          <w:szCs w:val="22"/>
        </w:rPr>
        <w:t>s.m.i.</w:t>
      </w:r>
      <w:proofErr w:type="spellEnd"/>
      <w:r w:rsidRPr="006A3C3B">
        <w:rPr>
          <w:rFonts w:asciiTheme="minorHAnsi" w:hAnsiTheme="minorHAnsi" w:cstheme="minorHAnsi"/>
          <w:sz w:val="22"/>
          <w:szCs w:val="22"/>
        </w:rPr>
        <w:t xml:space="preserve">, nell’interdizione automatica per inadempimento dell’obbligo di consegnare alla Stazione Appaltante, entro sei mesi dalla conclusione </w:t>
      </w:r>
      <w:r w:rsidR="00471FC2">
        <w:rPr>
          <w:rFonts w:asciiTheme="minorHAnsi" w:hAnsiTheme="minorHAnsi" w:cstheme="minorHAnsi"/>
          <w:sz w:val="22"/>
          <w:szCs w:val="22"/>
        </w:rPr>
        <w:t>di un precedente contratto</w:t>
      </w:r>
      <w:r w:rsidRPr="006A3C3B">
        <w:rPr>
          <w:rFonts w:asciiTheme="minorHAnsi" w:hAnsiTheme="minorHAnsi" w:cstheme="minorHAnsi"/>
          <w:sz w:val="22"/>
          <w:szCs w:val="22"/>
        </w:rPr>
        <w:t>, la relazione di genere di cui all’art. 1, comma 2, del citato Allegato;</w:t>
      </w:r>
    </w:p>
    <w:p w14:paraId="0C697468" w14:textId="77777777" w:rsidR="0058218F" w:rsidRDefault="0058218F" w:rsidP="00ED7111">
      <w:pPr>
        <w:tabs>
          <w:tab w:val="left" w:pos="426"/>
        </w:tabs>
        <w:spacing w:before="240" w:line="276" w:lineRule="auto"/>
        <w:contextualSpacing/>
        <w:jc w:val="center"/>
        <w:rPr>
          <w:rFonts w:asciiTheme="minorHAnsi" w:hAnsiTheme="minorHAnsi" w:cstheme="minorHAnsi"/>
          <w:b/>
          <w:bCs/>
          <w:sz w:val="22"/>
          <w:szCs w:val="22"/>
        </w:rPr>
      </w:pPr>
    </w:p>
    <w:p w14:paraId="150446B6" w14:textId="27C68F24" w:rsidR="00AB5FB0" w:rsidRPr="004F211F" w:rsidRDefault="00ED7111" w:rsidP="004F211F">
      <w:pPr>
        <w:tabs>
          <w:tab w:val="left" w:pos="426"/>
        </w:tabs>
        <w:spacing w:before="240" w:line="276" w:lineRule="auto"/>
        <w:contextualSpacing/>
        <w:jc w:val="center"/>
        <w:rPr>
          <w:rFonts w:asciiTheme="minorHAnsi" w:hAnsiTheme="minorHAnsi" w:cstheme="minorHAnsi"/>
          <w:b/>
          <w:bCs/>
          <w:sz w:val="22"/>
          <w:szCs w:val="22"/>
        </w:rPr>
      </w:pPr>
      <w:r w:rsidRPr="00ED7111">
        <w:rPr>
          <w:rFonts w:asciiTheme="minorHAnsi" w:hAnsiTheme="minorHAnsi" w:cstheme="minorHAnsi"/>
          <w:b/>
          <w:bCs/>
          <w:sz w:val="22"/>
          <w:szCs w:val="22"/>
        </w:rPr>
        <w:t xml:space="preserve">DICHIARA, </w:t>
      </w:r>
      <w:r w:rsidR="006A3C3B">
        <w:rPr>
          <w:rFonts w:asciiTheme="minorHAnsi" w:hAnsiTheme="minorHAnsi" w:cstheme="minorHAnsi"/>
          <w:b/>
          <w:bCs/>
          <w:sz w:val="22"/>
          <w:szCs w:val="22"/>
        </w:rPr>
        <w:t>infine</w:t>
      </w:r>
      <w:r w:rsidR="003C247E">
        <w:rPr>
          <w:rFonts w:asciiTheme="minorHAnsi" w:hAnsiTheme="minorHAnsi" w:cstheme="minorHAnsi"/>
          <w:b/>
          <w:bCs/>
          <w:sz w:val="22"/>
          <w:szCs w:val="22"/>
        </w:rPr>
        <w:t>,</w:t>
      </w:r>
    </w:p>
    <w:p w14:paraId="7B0AF4BF" w14:textId="27F20AD6" w:rsidR="00F2108E" w:rsidRDefault="00AB5FB0"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F2108E">
        <w:rPr>
          <w:rFonts w:asciiTheme="minorHAnsi" w:hAnsiTheme="minorHAnsi" w:cstheme="minorHAnsi"/>
          <w:sz w:val="22"/>
          <w:szCs w:val="22"/>
        </w:rPr>
        <w:t>di assumere tutti</w:t>
      </w:r>
      <w:r w:rsidR="00F2108E" w:rsidRPr="00F2108E">
        <w:rPr>
          <w:rFonts w:asciiTheme="minorHAnsi" w:hAnsiTheme="minorHAnsi" w:cstheme="minorHAnsi"/>
          <w:sz w:val="22"/>
          <w:szCs w:val="22"/>
        </w:rPr>
        <w:t xml:space="preserve"> gli obblighi di tracciabilità dei flussi finanziari di cui alla L. 136 del 13 agosto 2010 e successive modificazioni</w:t>
      </w:r>
      <w:r w:rsidR="00F2108E">
        <w:rPr>
          <w:rFonts w:asciiTheme="minorHAnsi" w:hAnsiTheme="minorHAnsi" w:cstheme="minorHAnsi"/>
          <w:sz w:val="22"/>
          <w:szCs w:val="22"/>
        </w:rPr>
        <w:t>, e di allegare alla presente Modulo 3 debitamente compilato e sottoscritto digitalmente;</w:t>
      </w:r>
    </w:p>
    <w:p w14:paraId="109AB1F6" w14:textId="77777777" w:rsidR="00F2108E" w:rsidRDefault="00F2108E" w:rsidP="00F2108E">
      <w:pPr>
        <w:pStyle w:val="Paragrafoelenco"/>
        <w:tabs>
          <w:tab w:val="left" w:pos="270"/>
        </w:tabs>
        <w:spacing w:after="240" w:line="276" w:lineRule="auto"/>
        <w:ind w:left="0"/>
        <w:contextualSpacing/>
        <w:jc w:val="both"/>
        <w:rPr>
          <w:rFonts w:asciiTheme="minorHAnsi" w:hAnsiTheme="minorHAnsi" w:cstheme="minorHAnsi"/>
          <w:sz w:val="22"/>
          <w:szCs w:val="22"/>
        </w:rPr>
      </w:pPr>
    </w:p>
    <w:p w14:paraId="48EB2577" w14:textId="6E5C3F2A" w:rsidR="003C247E" w:rsidRDefault="00F2108E" w:rsidP="00CD530F">
      <w:pPr>
        <w:pStyle w:val="Paragrafoelenco"/>
        <w:numPr>
          <w:ilvl w:val="0"/>
          <w:numId w:val="14"/>
        </w:numPr>
        <w:tabs>
          <w:tab w:val="left" w:pos="270"/>
        </w:tabs>
        <w:spacing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3C247E">
        <w:rPr>
          <w:rFonts w:asciiTheme="minorHAnsi" w:hAnsiTheme="minorHAnsi" w:cstheme="minorHAnsi"/>
          <w:sz w:val="22"/>
          <w:szCs w:val="22"/>
        </w:rPr>
        <w:t>d</w:t>
      </w:r>
      <w:r w:rsidR="003C247E" w:rsidRPr="003C247E">
        <w:rPr>
          <w:rFonts w:asciiTheme="minorHAnsi" w:hAnsiTheme="minorHAnsi" w:cstheme="minorHAnsi"/>
          <w:sz w:val="22"/>
          <w:szCs w:val="22"/>
        </w:rPr>
        <w:t>i prevedere</w:t>
      </w:r>
      <w:r w:rsidR="00FD5EFC">
        <w:rPr>
          <w:rFonts w:asciiTheme="minorHAnsi" w:hAnsiTheme="minorHAnsi" w:cstheme="minorHAnsi"/>
          <w:sz w:val="22"/>
          <w:szCs w:val="22"/>
        </w:rPr>
        <w:t xml:space="preserve"> </w:t>
      </w:r>
      <w:r w:rsidR="00CD530F">
        <w:rPr>
          <w:rFonts w:asciiTheme="minorHAnsi" w:hAnsiTheme="minorHAnsi" w:cstheme="minorHAnsi"/>
          <w:sz w:val="22"/>
          <w:szCs w:val="22"/>
        </w:rPr>
        <w:t xml:space="preserve">nel contratto di </w:t>
      </w:r>
      <w:r w:rsidR="004F211F">
        <w:rPr>
          <w:rFonts w:asciiTheme="minorHAnsi" w:hAnsiTheme="minorHAnsi" w:cstheme="minorHAnsi"/>
          <w:sz w:val="22"/>
          <w:szCs w:val="22"/>
        </w:rPr>
        <w:t>subaffidamento</w:t>
      </w:r>
      <w:r w:rsidR="00FD5EFC">
        <w:rPr>
          <w:rFonts w:asciiTheme="minorHAnsi" w:hAnsiTheme="minorHAnsi" w:cstheme="minorHAnsi"/>
          <w:sz w:val="22"/>
          <w:szCs w:val="22"/>
        </w:rPr>
        <w:t xml:space="preserve">, unitamente all’appaltatore, </w:t>
      </w:r>
      <w:r w:rsidR="003C247E" w:rsidRPr="003C247E">
        <w:rPr>
          <w:rFonts w:asciiTheme="minorHAnsi" w:hAnsiTheme="minorHAnsi" w:cstheme="minorHAnsi"/>
          <w:sz w:val="22"/>
          <w:szCs w:val="22"/>
        </w:rPr>
        <w:t>clausole di revisione prezzi riferite alle prestazioni o lavorazioni oggetto del subappalto determinate in coerenza con quanto previsto dagli art</w:t>
      </w:r>
      <w:r w:rsidR="00CD530F">
        <w:rPr>
          <w:rFonts w:asciiTheme="minorHAnsi" w:hAnsiTheme="minorHAnsi" w:cstheme="minorHAnsi"/>
          <w:sz w:val="22"/>
          <w:szCs w:val="22"/>
        </w:rPr>
        <w:t xml:space="preserve">t. </w:t>
      </w:r>
      <w:r w:rsidR="003C247E" w:rsidRPr="003C247E">
        <w:rPr>
          <w:rFonts w:asciiTheme="minorHAnsi" w:hAnsiTheme="minorHAnsi" w:cstheme="minorHAnsi"/>
          <w:sz w:val="22"/>
          <w:szCs w:val="22"/>
        </w:rPr>
        <w:t>8 e 14 dell’</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llegato II.2-bis </w:t>
      </w:r>
      <w:r w:rsidR="00CD530F">
        <w:rPr>
          <w:rFonts w:asciiTheme="minorHAnsi" w:hAnsiTheme="minorHAnsi" w:cstheme="minorHAnsi"/>
          <w:sz w:val="22"/>
          <w:szCs w:val="22"/>
        </w:rPr>
        <w:t>a</w:t>
      </w:r>
      <w:r w:rsidR="003C247E" w:rsidRPr="003C247E">
        <w:rPr>
          <w:rFonts w:asciiTheme="minorHAnsi" w:hAnsiTheme="minorHAnsi" w:cstheme="minorHAnsi"/>
          <w:sz w:val="22"/>
          <w:szCs w:val="22"/>
        </w:rPr>
        <w:t xml:space="preserve">l </w:t>
      </w:r>
      <w:proofErr w:type="spellStart"/>
      <w:r w:rsidR="003C247E" w:rsidRPr="003C247E">
        <w:rPr>
          <w:rFonts w:asciiTheme="minorHAnsi" w:hAnsiTheme="minorHAnsi" w:cstheme="minorHAnsi"/>
          <w:sz w:val="22"/>
          <w:szCs w:val="22"/>
        </w:rPr>
        <w:t>D.</w:t>
      </w:r>
      <w:r w:rsidR="00CD530F">
        <w:rPr>
          <w:rFonts w:asciiTheme="minorHAnsi" w:hAnsiTheme="minorHAnsi" w:cstheme="minorHAnsi"/>
          <w:sz w:val="22"/>
          <w:szCs w:val="22"/>
        </w:rPr>
        <w:t>L</w:t>
      </w:r>
      <w:r w:rsidR="003C247E" w:rsidRPr="003C247E">
        <w:rPr>
          <w:rFonts w:asciiTheme="minorHAnsi" w:hAnsiTheme="minorHAnsi" w:cstheme="minorHAnsi"/>
          <w:sz w:val="22"/>
          <w:szCs w:val="22"/>
        </w:rPr>
        <w:t>gs</w:t>
      </w:r>
      <w:r w:rsidR="00CD530F">
        <w:rPr>
          <w:rFonts w:asciiTheme="minorHAnsi" w:hAnsiTheme="minorHAnsi" w:cstheme="minorHAnsi"/>
          <w:sz w:val="22"/>
          <w:szCs w:val="22"/>
        </w:rPr>
        <w:t>.</w:t>
      </w:r>
      <w:proofErr w:type="spellEnd"/>
      <w:r w:rsidR="003C247E" w:rsidRPr="003C247E">
        <w:rPr>
          <w:rFonts w:asciiTheme="minorHAnsi" w:hAnsiTheme="minorHAnsi" w:cstheme="minorHAnsi"/>
          <w:sz w:val="22"/>
          <w:szCs w:val="22"/>
        </w:rPr>
        <w:t xml:space="preserve"> 36/2023</w:t>
      </w:r>
      <w:r w:rsidR="00CD530F">
        <w:rPr>
          <w:rFonts w:asciiTheme="minorHAnsi" w:hAnsiTheme="minorHAnsi" w:cstheme="minorHAnsi"/>
          <w:sz w:val="22"/>
          <w:szCs w:val="22"/>
        </w:rPr>
        <w:t xml:space="preserve"> e </w:t>
      </w:r>
      <w:proofErr w:type="spellStart"/>
      <w:r w:rsidR="00CD530F">
        <w:rPr>
          <w:rFonts w:asciiTheme="minorHAnsi" w:hAnsiTheme="minorHAnsi" w:cstheme="minorHAnsi"/>
          <w:sz w:val="22"/>
          <w:szCs w:val="22"/>
        </w:rPr>
        <w:t>s.m.i.</w:t>
      </w:r>
      <w:proofErr w:type="spellEnd"/>
      <w:r w:rsidR="003C247E" w:rsidRPr="003C247E">
        <w:rPr>
          <w:rFonts w:asciiTheme="minorHAnsi" w:hAnsiTheme="minorHAnsi" w:cstheme="minorHAnsi"/>
          <w:sz w:val="22"/>
          <w:szCs w:val="22"/>
        </w:rPr>
        <w:t>, che si attivano al verificarsi delle particolari condizioni di natura oggettiva di cui all’art</w:t>
      </w:r>
      <w:r w:rsidR="00537DEF">
        <w:rPr>
          <w:rFonts w:asciiTheme="minorHAnsi" w:hAnsiTheme="minorHAnsi" w:cstheme="minorHAnsi"/>
          <w:sz w:val="22"/>
          <w:szCs w:val="22"/>
        </w:rPr>
        <w:t>.</w:t>
      </w:r>
      <w:r w:rsidR="003C247E" w:rsidRPr="003C247E">
        <w:rPr>
          <w:rFonts w:asciiTheme="minorHAnsi" w:hAnsiTheme="minorHAnsi" w:cstheme="minorHAnsi"/>
          <w:sz w:val="22"/>
          <w:szCs w:val="22"/>
        </w:rPr>
        <w:t xml:space="preserve"> 60, comma 2</w:t>
      </w:r>
      <w:r w:rsidR="00537DEF">
        <w:rPr>
          <w:rFonts w:asciiTheme="minorHAnsi" w:hAnsiTheme="minorHAnsi" w:cstheme="minorHAnsi"/>
          <w:sz w:val="22"/>
          <w:szCs w:val="22"/>
        </w:rPr>
        <w:t xml:space="preserve">, del </w:t>
      </w:r>
      <w:proofErr w:type="gramStart"/>
      <w:r w:rsidR="00537DEF">
        <w:rPr>
          <w:rFonts w:asciiTheme="minorHAnsi" w:hAnsiTheme="minorHAnsi" w:cstheme="minorHAnsi"/>
          <w:sz w:val="22"/>
          <w:szCs w:val="22"/>
        </w:rPr>
        <w:t>predetto</w:t>
      </w:r>
      <w:proofErr w:type="gramEnd"/>
      <w:r w:rsidR="00537DEF">
        <w:rPr>
          <w:rFonts w:asciiTheme="minorHAnsi" w:hAnsiTheme="minorHAnsi" w:cstheme="minorHAnsi"/>
          <w:sz w:val="22"/>
          <w:szCs w:val="22"/>
        </w:rPr>
        <w:t xml:space="preserve"> Decreto;</w:t>
      </w:r>
    </w:p>
    <w:p w14:paraId="220E2CBC" w14:textId="77777777" w:rsidR="00AB5FB0" w:rsidRDefault="00AB5FB0" w:rsidP="003C247E">
      <w:pPr>
        <w:pStyle w:val="Paragrafoelenco"/>
        <w:tabs>
          <w:tab w:val="left" w:pos="270"/>
        </w:tabs>
        <w:spacing w:before="240" w:after="240" w:line="276" w:lineRule="auto"/>
        <w:ind w:left="0"/>
        <w:contextualSpacing/>
        <w:rPr>
          <w:rFonts w:asciiTheme="minorHAnsi" w:hAnsiTheme="minorHAnsi" w:cstheme="minorHAnsi"/>
          <w:sz w:val="22"/>
          <w:szCs w:val="22"/>
        </w:rPr>
      </w:pPr>
    </w:p>
    <w:p w14:paraId="1EA0FED6" w14:textId="092D9255" w:rsidR="00E87AAD" w:rsidRPr="00E87AAD" w:rsidRDefault="00844131" w:rsidP="007F0AC2">
      <w:pPr>
        <w:pStyle w:val="Paragrafoelenco"/>
        <w:numPr>
          <w:ilvl w:val="0"/>
          <w:numId w:val="14"/>
        </w:numPr>
        <w:tabs>
          <w:tab w:val="left" w:pos="270"/>
        </w:tabs>
        <w:spacing w:before="240" w:after="240" w:line="276" w:lineRule="auto"/>
        <w:ind w:left="0"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00E87AAD" w:rsidRPr="00E87AAD">
        <w:rPr>
          <w:rFonts w:asciiTheme="minorHAnsi" w:hAnsiTheme="minorHAnsi" w:cstheme="minorHAnsi"/>
          <w:sz w:val="22"/>
          <w:szCs w:val="22"/>
        </w:rPr>
        <w:t xml:space="preserve">di essere edotto degli obblighi in materia di “patente a crediti” derivanti dall’art. 27 del </w:t>
      </w:r>
      <w:proofErr w:type="spellStart"/>
      <w:r w:rsidR="00E87AAD" w:rsidRPr="00E87AAD">
        <w:rPr>
          <w:rFonts w:asciiTheme="minorHAnsi" w:hAnsiTheme="minorHAnsi" w:cstheme="minorHAnsi"/>
          <w:sz w:val="22"/>
          <w:szCs w:val="22"/>
        </w:rPr>
        <w:t>D.Lgs.</w:t>
      </w:r>
      <w:proofErr w:type="spellEnd"/>
      <w:r w:rsidR="00E87AAD" w:rsidRPr="00E87AAD">
        <w:rPr>
          <w:rFonts w:asciiTheme="minorHAnsi" w:hAnsiTheme="minorHAnsi" w:cstheme="minorHAnsi"/>
          <w:sz w:val="22"/>
          <w:szCs w:val="22"/>
        </w:rPr>
        <w:t xml:space="preserve"> 81/2008, sostituito dall’art. 29, comma 19, lett. a), del D.L. 2 marzo 2024, n. 19, convertito in legge dalla L. 56/2024, e di impegnarsi </w:t>
      </w:r>
      <w:proofErr w:type="gramStart"/>
      <w:r w:rsidR="00E87AAD" w:rsidRPr="00E87AAD">
        <w:rPr>
          <w:rFonts w:asciiTheme="minorHAnsi" w:hAnsiTheme="minorHAnsi" w:cstheme="minorHAnsi"/>
          <w:sz w:val="22"/>
          <w:szCs w:val="22"/>
        </w:rPr>
        <w:t>ad</w:t>
      </w:r>
      <w:proofErr w:type="gramEnd"/>
      <w:r w:rsidR="00E87AAD" w:rsidRPr="00E87AAD">
        <w:rPr>
          <w:rFonts w:asciiTheme="minorHAnsi" w:hAnsiTheme="minorHAnsi" w:cstheme="minorHAnsi"/>
          <w:sz w:val="22"/>
          <w:szCs w:val="22"/>
        </w:rPr>
        <w:t xml:space="preserve"> adempiere alle disposizioni in esso previste, secondo le modalità di dettaglio stabilite con Decreto del Ministero del Lavoro e delle Politiche Sociali n. 132 del 18 settembre 2024;</w:t>
      </w:r>
    </w:p>
    <w:p w14:paraId="1573A86E" w14:textId="77777777" w:rsidR="00B83AE7" w:rsidRPr="00B83AE7" w:rsidRDefault="00B83AE7" w:rsidP="00844131">
      <w:pPr>
        <w:pStyle w:val="Paragrafoelenco"/>
        <w:tabs>
          <w:tab w:val="left" w:pos="270"/>
        </w:tabs>
        <w:spacing w:before="240" w:after="240" w:line="276" w:lineRule="auto"/>
        <w:ind w:left="0"/>
        <w:contextualSpacing/>
        <w:rPr>
          <w:rFonts w:asciiTheme="minorHAnsi" w:hAnsiTheme="minorHAnsi" w:cstheme="minorHAnsi"/>
          <w:sz w:val="22"/>
          <w:szCs w:val="22"/>
        </w:rPr>
      </w:pPr>
    </w:p>
    <w:p w14:paraId="4D09F89F" w14:textId="7F3EBC7E" w:rsidR="00783763" w:rsidRPr="00783763" w:rsidRDefault="00783763" w:rsidP="00B81090">
      <w:pPr>
        <w:pStyle w:val="Paragrafoelenco"/>
        <w:widowControl w:val="0"/>
        <w:numPr>
          <w:ilvl w:val="0"/>
          <w:numId w:val="14"/>
        </w:numPr>
        <w:tabs>
          <w:tab w:val="left" w:pos="567"/>
        </w:tabs>
        <w:autoSpaceDE w:val="0"/>
        <w:autoSpaceDN w:val="0"/>
        <w:spacing w:after="240" w:line="276" w:lineRule="auto"/>
        <w:ind w:left="426" w:hanging="426"/>
        <w:contextualSpacing/>
        <w:jc w:val="both"/>
        <w:rPr>
          <w:rFonts w:asciiTheme="minorHAnsi" w:hAnsiTheme="minorHAnsi" w:cstheme="minorHAnsi"/>
          <w:sz w:val="22"/>
          <w:szCs w:val="22"/>
        </w:rPr>
      </w:pPr>
      <w:r w:rsidRPr="00783763">
        <w:rPr>
          <w:rFonts w:asciiTheme="minorHAnsi" w:hAnsiTheme="minorHAnsi" w:cstheme="minorHAnsi"/>
          <w:sz w:val="22"/>
          <w:szCs w:val="22"/>
        </w:rPr>
        <w:t>□</w:t>
      </w:r>
      <w:r w:rsidR="00B81090">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non sussistono forme di controllo o di collegamento a norma dell’art. 2359 c.c. con </w:t>
      </w:r>
      <w:r>
        <w:rPr>
          <w:rFonts w:asciiTheme="minorHAnsi" w:hAnsiTheme="minorHAnsi" w:cstheme="minorHAnsi"/>
          <w:sz w:val="22"/>
          <w:szCs w:val="22"/>
        </w:rPr>
        <w:t>l’appaltatore</w:t>
      </w:r>
      <w:r w:rsidRPr="00783763">
        <w:rPr>
          <w:rFonts w:asciiTheme="minorHAnsi" w:hAnsiTheme="minorHAnsi" w:cstheme="minorHAnsi"/>
          <w:sz w:val="22"/>
          <w:szCs w:val="22"/>
        </w:rPr>
        <w:t>;</w:t>
      </w:r>
    </w:p>
    <w:p w14:paraId="1293B75E" w14:textId="7395EFB5" w:rsidR="00783763" w:rsidRPr="00783763" w:rsidRDefault="00783763" w:rsidP="00783763">
      <w:pPr>
        <w:pStyle w:val="Paragrafoelenco"/>
        <w:widowControl w:val="0"/>
        <w:tabs>
          <w:tab w:val="left" w:pos="180"/>
          <w:tab w:val="left" w:pos="567"/>
        </w:tabs>
        <w:autoSpaceDE w:val="0"/>
        <w:autoSpaceDN w:val="0"/>
        <w:spacing w:line="276" w:lineRule="auto"/>
        <w:ind w:left="0"/>
        <w:jc w:val="both"/>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83763">
        <w:rPr>
          <w:rFonts w:asciiTheme="minorHAnsi" w:hAnsiTheme="minorHAnsi" w:cstheme="minorHAnsi"/>
          <w:b/>
          <w:bCs/>
          <w:sz w:val="22"/>
          <w:szCs w:val="22"/>
        </w:rPr>
        <w:t>ovvero</w:t>
      </w:r>
    </w:p>
    <w:p w14:paraId="117F51E2" w14:textId="5C28CC84" w:rsidR="00783763" w:rsidRPr="00B03C4A" w:rsidRDefault="00783763" w:rsidP="00783763">
      <w:pPr>
        <w:pStyle w:val="Paragrafoelenco"/>
        <w:widowControl w:val="0"/>
        <w:tabs>
          <w:tab w:val="left" w:pos="426"/>
          <w:tab w:val="left" w:pos="567"/>
        </w:tabs>
        <w:autoSpaceDE w:val="0"/>
        <w:autoSpaceDN w:val="0"/>
        <w:spacing w:after="240" w:line="276" w:lineRule="auto"/>
        <w:ind w:left="426"/>
        <w:jc w:val="both"/>
        <w:rPr>
          <w:rFonts w:asciiTheme="minorHAnsi" w:hAnsiTheme="minorHAnsi" w:cstheme="minorHAnsi"/>
          <w:sz w:val="22"/>
          <w:szCs w:val="22"/>
        </w:rPr>
      </w:pPr>
      <w:r w:rsidRPr="00783763">
        <w:rPr>
          <w:rFonts w:asciiTheme="minorHAnsi" w:hAnsiTheme="minorHAnsi" w:cstheme="minorHAnsi"/>
          <w:sz w:val="22"/>
          <w:szCs w:val="22"/>
        </w:rPr>
        <w:t>□</w:t>
      </w:r>
      <w:r w:rsidR="00E352C8">
        <w:rPr>
          <w:rFonts w:asciiTheme="minorHAnsi" w:hAnsiTheme="minorHAnsi" w:cstheme="minorHAnsi"/>
          <w:sz w:val="22"/>
          <w:szCs w:val="22"/>
        </w:rPr>
        <w:t xml:space="preserve"> </w:t>
      </w:r>
      <w:r w:rsidRPr="00783763">
        <w:rPr>
          <w:rFonts w:asciiTheme="minorHAnsi" w:hAnsiTheme="minorHAnsi" w:cstheme="minorHAnsi"/>
          <w:sz w:val="22"/>
          <w:szCs w:val="22"/>
        </w:rPr>
        <w:t xml:space="preserve">che sussistono forme di controllo o di collegamento a norma dell’art. 2359 c.c. con </w:t>
      </w:r>
      <w:r w:rsidR="00E352C8">
        <w:rPr>
          <w:rFonts w:asciiTheme="minorHAnsi" w:hAnsiTheme="minorHAnsi" w:cstheme="minorHAnsi"/>
          <w:sz w:val="22"/>
          <w:szCs w:val="22"/>
        </w:rPr>
        <w:t>l’appaltatore</w:t>
      </w:r>
      <w:r w:rsidRPr="00783763">
        <w:rPr>
          <w:rFonts w:asciiTheme="minorHAnsi" w:hAnsiTheme="minorHAnsi" w:cstheme="minorHAnsi"/>
          <w:sz w:val="22"/>
          <w:szCs w:val="22"/>
        </w:rPr>
        <w:t>;</w:t>
      </w:r>
    </w:p>
    <w:p w14:paraId="335B82B2" w14:textId="18BC77C4" w:rsidR="00777550" w:rsidRPr="00777550" w:rsidRDefault="002B73DC" w:rsidP="00777550">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777550">
        <w:rPr>
          <w:rFonts w:asciiTheme="minorHAnsi" w:hAnsiTheme="minorHAnsi" w:cstheme="minorHAnsi"/>
          <w:sz w:val="22"/>
          <w:szCs w:val="22"/>
        </w:rPr>
        <w:t xml:space="preserve">di accettare il protocollo di legalità sottoscritto il 17/09/2019 tra la Regione Veneto, </w:t>
      </w:r>
      <w:r w:rsidR="00777550" w:rsidRPr="00777550">
        <w:rPr>
          <w:rFonts w:asciiTheme="minorHAnsi" w:hAnsiTheme="minorHAnsi" w:cstheme="minorHAnsi"/>
          <w:sz w:val="22"/>
          <w:szCs w:val="22"/>
        </w:rPr>
        <w:t>le Prefetture della Regione Veneto, l’ANCI Veneto e l’UPI Veneto disponibile sul sito della Regione Veneto al seguente link: https://www.regione.veneto.it/web/lavori-pubblici/protocollo-di-legalita;</w:t>
      </w:r>
    </w:p>
    <w:p w14:paraId="4BE1F30A" w14:textId="6593D442" w:rsidR="002B73DC" w:rsidRDefault="00777550" w:rsidP="00CD2234">
      <w:pPr>
        <w:tabs>
          <w:tab w:val="left" w:pos="360"/>
        </w:tabs>
        <w:spacing w:line="276" w:lineRule="auto"/>
        <w:ind w:left="142"/>
        <w:contextualSpacing/>
        <w:jc w:val="both"/>
        <w:rPr>
          <w:rFonts w:asciiTheme="minorHAnsi" w:hAnsiTheme="minorHAnsi" w:cstheme="minorHAnsi"/>
          <w:sz w:val="22"/>
          <w:szCs w:val="22"/>
        </w:rPr>
      </w:pPr>
      <w:r w:rsidRPr="00777550">
        <w:rPr>
          <w:rFonts w:asciiTheme="minorHAnsi" w:hAnsiTheme="minorHAnsi" w:cstheme="minorHAnsi"/>
          <w:sz w:val="22"/>
          <w:szCs w:val="22"/>
        </w:rPr>
        <w:t>In particolare, si precisa che con l’accettazione del protocollo l’impresa si impegna a riferire tempestivamente alla stazione appaltante ogni illecita richiesta di danaro, prestazione o altra utilità, ovvero offerta di protezione, che venga avanzata nel corso dell’esecuzione dei lavori nei confronti di un proprio rappresentante, agente o dipendente. Si specifica che il suddetto obbligo (che non è in ogni caso sostitutivo dell’obbligo di denuncia all’Autorità giudiziaria dei fatti attraverso i quali sia stata posta in essere la pressione estorsiva ed ogni altra forma di illecita interferenza) sarà recepito nel</w:t>
      </w:r>
      <w:r w:rsidR="00CD21BA">
        <w:rPr>
          <w:rFonts w:asciiTheme="minorHAnsi" w:hAnsiTheme="minorHAnsi" w:cstheme="minorHAnsi"/>
          <w:sz w:val="22"/>
          <w:szCs w:val="22"/>
        </w:rPr>
        <w:t xml:space="preserve"> </w:t>
      </w:r>
      <w:r w:rsidRPr="00777550">
        <w:rPr>
          <w:rFonts w:asciiTheme="minorHAnsi" w:hAnsiTheme="minorHAnsi" w:cstheme="minorHAnsi"/>
          <w:sz w:val="22"/>
          <w:szCs w:val="22"/>
        </w:rPr>
        <w:t xml:space="preserve">contratto </w:t>
      </w:r>
      <w:r w:rsidR="00CD21BA">
        <w:rPr>
          <w:rFonts w:asciiTheme="minorHAnsi" w:hAnsiTheme="minorHAnsi" w:cstheme="minorHAnsi"/>
          <w:sz w:val="22"/>
          <w:szCs w:val="22"/>
        </w:rPr>
        <w:t>sottoscritto per l’affidamento dei lavori/servizi/forniture</w:t>
      </w:r>
      <w:r w:rsidRPr="00777550">
        <w:rPr>
          <w:rFonts w:asciiTheme="minorHAnsi" w:hAnsiTheme="minorHAnsi" w:cstheme="minorHAnsi"/>
          <w:sz w:val="22"/>
          <w:szCs w:val="22"/>
        </w:rPr>
        <w:t xml:space="preserve">; la mancata comunicazione dei </w:t>
      </w:r>
      <w:r w:rsidRPr="00777550">
        <w:rPr>
          <w:rFonts w:asciiTheme="minorHAnsi" w:hAnsiTheme="minorHAnsi" w:cstheme="minorHAnsi"/>
          <w:sz w:val="22"/>
          <w:szCs w:val="22"/>
        </w:rPr>
        <w:lastRenderedPageBreak/>
        <w:t xml:space="preserve">tentativi di pressione criminale da parte dell’impresa aggiudicataria porterà alla revoca immediata dell’autorizzazione </w:t>
      </w:r>
      <w:r w:rsidR="00DC7139">
        <w:rPr>
          <w:rFonts w:asciiTheme="minorHAnsi" w:hAnsiTheme="minorHAnsi" w:cstheme="minorHAnsi"/>
          <w:sz w:val="22"/>
          <w:szCs w:val="22"/>
        </w:rPr>
        <w:t xml:space="preserve">all’accesso all’area di cantiere per l’impresa </w:t>
      </w:r>
      <w:proofErr w:type="spellStart"/>
      <w:r w:rsidR="00DC7139">
        <w:rPr>
          <w:rFonts w:asciiTheme="minorHAnsi" w:hAnsiTheme="minorHAnsi" w:cstheme="minorHAnsi"/>
          <w:sz w:val="22"/>
          <w:szCs w:val="22"/>
        </w:rPr>
        <w:t>subaffidataria</w:t>
      </w:r>
      <w:proofErr w:type="spellEnd"/>
      <w:r w:rsidR="002B73DC" w:rsidRPr="00777550">
        <w:rPr>
          <w:rFonts w:asciiTheme="minorHAnsi" w:hAnsiTheme="minorHAnsi" w:cstheme="minorHAnsi"/>
          <w:sz w:val="22"/>
          <w:szCs w:val="22"/>
        </w:rPr>
        <w:t>;</w:t>
      </w:r>
    </w:p>
    <w:p w14:paraId="608B6B35" w14:textId="77777777" w:rsidR="00586CCF" w:rsidRPr="00777550" w:rsidRDefault="00586CCF" w:rsidP="00586CCF">
      <w:pPr>
        <w:tabs>
          <w:tab w:val="left" w:pos="360"/>
        </w:tabs>
        <w:spacing w:line="276" w:lineRule="auto"/>
        <w:contextualSpacing/>
        <w:jc w:val="both"/>
        <w:rPr>
          <w:rFonts w:asciiTheme="minorHAnsi" w:hAnsiTheme="minorHAnsi" w:cstheme="minorHAnsi"/>
          <w:sz w:val="22"/>
          <w:szCs w:val="22"/>
        </w:rPr>
      </w:pPr>
    </w:p>
    <w:p w14:paraId="3635A99D" w14:textId="77777777" w:rsidR="002B73DC" w:rsidRDefault="002B73DC" w:rsidP="002B73DC">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aver preso visione, conoscere ed accertare senza riserva alcuna il codice etico adottato da Insula pubblicato sul sito </w:t>
      </w:r>
      <w:hyperlink r:id="rId8" w:history="1">
        <w:r w:rsidRPr="00B03C4A">
          <w:rPr>
            <w:rStyle w:val="Collegamentoipertestuale"/>
            <w:rFonts w:asciiTheme="minorHAnsi" w:hAnsiTheme="minorHAnsi" w:cstheme="minorHAnsi"/>
            <w:sz w:val="22"/>
            <w:szCs w:val="22"/>
          </w:rPr>
          <w:t>www.insula.it</w:t>
        </w:r>
      </w:hyperlink>
      <w:r w:rsidRPr="00B03C4A">
        <w:rPr>
          <w:rFonts w:asciiTheme="minorHAnsi" w:hAnsiTheme="minorHAnsi" w:cstheme="minorHAnsi"/>
          <w:sz w:val="22"/>
          <w:szCs w:val="22"/>
        </w:rPr>
        <w:t>;</w:t>
      </w:r>
    </w:p>
    <w:p w14:paraId="1CE1F698" w14:textId="77777777" w:rsidR="00586CCF" w:rsidRPr="00586CCF" w:rsidRDefault="00586CCF" w:rsidP="00586CCF">
      <w:pPr>
        <w:tabs>
          <w:tab w:val="left" w:pos="360"/>
        </w:tabs>
        <w:spacing w:line="276" w:lineRule="auto"/>
        <w:contextualSpacing/>
        <w:jc w:val="both"/>
        <w:rPr>
          <w:rFonts w:asciiTheme="minorHAnsi" w:hAnsiTheme="minorHAnsi" w:cstheme="minorHAnsi"/>
          <w:sz w:val="22"/>
          <w:szCs w:val="22"/>
        </w:rPr>
      </w:pPr>
    </w:p>
    <w:p w14:paraId="223E578A" w14:textId="783D3A54" w:rsidR="002B73DC" w:rsidRPr="00472338" w:rsidRDefault="002B73DC" w:rsidP="00472338">
      <w:pPr>
        <w:pStyle w:val="Paragrafoelenco"/>
        <w:numPr>
          <w:ilvl w:val="0"/>
          <w:numId w:val="14"/>
        </w:numPr>
        <w:tabs>
          <w:tab w:val="left" w:pos="360"/>
        </w:tabs>
        <w:spacing w:line="276" w:lineRule="auto"/>
        <w:ind w:left="142" w:hanging="142"/>
        <w:contextualSpacing/>
        <w:jc w:val="both"/>
        <w:rPr>
          <w:rFonts w:asciiTheme="minorHAnsi" w:hAnsiTheme="minorHAnsi" w:cstheme="minorHAnsi"/>
          <w:sz w:val="22"/>
          <w:szCs w:val="22"/>
        </w:rPr>
      </w:pPr>
      <w:r w:rsidRPr="00B03C4A">
        <w:rPr>
          <w:rFonts w:asciiTheme="minorHAnsi" w:hAnsiTheme="minorHAnsi" w:cstheme="minorHAnsi"/>
          <w:sz w:val="22"/>
          <w:szCs w:val="22"/>
        </w:rPr>
        <w:t xml:space="preserve">di </w:t>
      </w:r>
      <w:r w:rsidR="00F84482" w:rsidRPr="00F84482">
        <w:rPr>
          <w:rFonts w:asciiTheme="minorHAnsi" w:hAnsiTheme="minorHAnsi" w:cstheme="minorHAnsi"/>
          <w:sz w:val="22"/>
          <w:szCs w:val="22"/>
        </w:rPr>
        <w:t xml:space="preserve">essere informato, ai sensi e per gli effetti del Regolamento UE 2016/679 e del </w:t>
      </w:r>
      <w:proofErr w:type="spellStart"/>
      <w:r w:rsidR="00F84482" w:rsidRPr="00F84482">
        <w:rPr>
          <w:rFonts w:asciiTheme="minorHAnsi" w:hAnsiTheme="minorHAnsi" w:cstheme="minorHAnsi"/>
          <w:sz w:val="22"/>
          <w:szCs w:val="22"/>
        </w:rPr>
        <w:t>D.Lgs.</w:t>
      </w:r>
      <w:proofErr w:type="spellEnd"/>
      <w:r w:rsidR="00F84482" w:rsidRPr="00F84482">
        <w:rPr>
          <w:rFonts w:asciiTheme="minorHAnsi" w:hAnsiTheme="minorHAnsi" w:cstheme="minorHAnsi"/>
          <w:sz w:val="22"/>
          <w:szCs w:val="22"/>
        </w:rPr>
        <w:t xml:space="preserve"> 196/2003 e </w:t>
      </w:r>
      <w:proofErr w:type="spellStart"/>
      <w:r w:rsidR="00F84482" w:rsidRPr="00F84482">
        <w:rPr>
          <w:rFonts w:asciiTheme="minorHAnsi" w:hAnsiTheme="minorHAnsi" w:cstheme="minorHAnsi"/>
          <w:sz w:val="22"/>
          <w:szCs w:val="22"/>
        </w:rPr>
        <w:t>s.m.i.</w:t>
      </w:r>
      <w:proofErr w:type="spellEnd"/>
      <w:r w:rsidR="00F84482" w:rsidRPr="00F84482">
        <w:rPr>
          <w:rFonts w:asciiTheme="minorHAnsi" w:hAnsiTheme="minorHAnsi" w:cstheme="minorHAnsi"/>
          <w:sz w:val="22"/>
          <w:szCs w:val="22"/>
        </w:rPr>
        <w:t>, che i dati personali raccolti da Insula saranno trattati, anche con strumenti informatici, ai soli fini dell’affidamento in oggetto, secondo quanto indicato nell’Informativa “INFORMAZIONI SUL TRATTAMENTO DEI DATI PERSONALI CORRELATE AL RAPPORTO CON POTENZIALI FORNITORI E FORNITORI”</w:t>
      </w:r>
      <w:r w:rsidR="00B958FB">
        <w:rPr>
          <w:rFonts w:asciiTheme="minorHAnsi" w:hAnsiTheme="minorHAnsi" w:cstheme="minorHAnsi"/>
          <w:sz w:val="22"/>
          <w:szCs w:val="22"/>
        </w:rPr>
        <w:t>,</w:t>
      </w:r>
      <w:r w:rsidR="00472338">
        <w:rPr>
          <w:rFonts w:asciiTheme="minorHAnsi" w:hAnsiTheme="minorHAnsi" w:cstheme="minorHAnsi"/>
          <w:sz w:val="22"/>
          <w:szCs w:val="22"/>
        </w:rPr>
        <w:t xml:space="preserve"> </w:t>
      </w:r>
      <w:r w:rsidR="00D16C7C" w:rsidRPr="00472338">
        <w:rPr>
          <w:rFonts w:asciiTheme="minorHAnsi" w:hAnsiTheme="minorHAnsi" w:cstheme="minorHAnsi"/>
          <w:bCs/>
          <w:sz w:val="22"/>
          <w:szCs w:val="22"/>
        </w:rPr>
        <w:t>e</w:t>
      </w:r>
      <w:r w:rsidR="00B958FB" w:rsidRPr="00472338">
        <w:rPr>
          <w:rFonts w:asciiTheme="minorHAnsi" w:hAnsiTheme="minorHAnsi" w:cstheme="minorHAnsi"/>
          <w:bCs/>
          <w:sz w:val="22"/>
          <w:szCs w:val="22"/>
        </w:rPr>
        <w:t>d</w:t>
      </w:r>
      <w:r w:rsidR="00D16C7C" w:rsidRPr="00472338">
        <w:rPr>
          <w:rFonts w:asciiTheme="minorHAnsi" w:hAnsiTheme="minorHAnsi" w:cstheme="minorHAnsi"/>
          <w:bCs/>
          <w:sz w:val="22"/>
          <w:szCs w:val="22"/>
        </w:rPr>
        <w:t xml:space="preserve"> allega la suddetta Informativa debitamente compilata e sottoscritta digitalmente</w:t>
      </w:r>
      <w:r w:rsidR="00E85B2D" w:rsidRPr="00472338">
        <w:rPr>
          <w:rFonts w:asciiTheme="minorHAnsi" w:hAnsiTheme="minorHAnsi" w:cstheme="minorHAnsi"/>
          <w:sz w:val="22"/>
          <w:szCs w:val="22"/>
        </w:rPr>
        <w:t>.</w:t>
      </w:r>
    </w:p>
    <w:p w14:paraId="7890086F" w14:textId="77777777" w:rsidR="006E5770" w:rsidRDefault="006E5770"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bookmarkStart w:id="4" w:name="_Hlk119485076"/>
      <w:bookmarkEnd w:id="3"/>
    </w:p>
    <w:p w14:paraId="5DC8D3F3" w14:textId="32CE5E95"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sidRPr="00ED6BA6">
        <w:rPr>
          <w:rFonts w:asciiTheme="minorHAnsi" w:hAnsiTheme="minorHAnsi" w:cstheme="minorHAnsi"/>
          <w:b/>
          <w:bCs/>
          <w:sz w:val="22"/>
          <w:szCs w:val="22"/>
        </w:rPr>
        <w:t>Allega</w:t>
      </w:r>
      <w:r>
        <w:rPr>
          <w:rFonts w:asciiTheme="minorHAnsi" w:hAnsiTheme="minorHAnsi" w:cstheme="minorHAnsi"/>
          <w:sz w:val="22"/>
          <w:szCs w:val="22"/>
        </w:rPr>
        <w:t>:</w:t>
      </w:r>
    </w:p>
    <w:p w14:paraId="0FD26E79" w14:textId="21C437DB" w:rsidR="00455959"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Modulo 3</w:t>
      </w:r>
      <w:r w:rsidR="00B1715B">
        <w:rPr>
          <w:rFonts w:asciiTheme="minorHAnsi" w:hAnsiTheme="minorHAnsi" w:cstheme="minorHAnsi"/>
          <w:sz w:val="22"/>
          <w:szCs w:val="22"/>
        </w:rPr>
        <w:t xml:space="preserve"> - </w:t>
      </w:r>
      <w:r>
        <w:rPr>
          <w:rFonts w:asciiTheme="minorHAnsi" w:hAnsiTheme="minorHAnsi" w:cstheme="minorHAnsi"/>
          <w:sz w:val="22"/>
          <w:szCs w:val="22"/>
        </w:rPr>
        <w:t>Dichiarazione tracciabilità flussi finanziari</w:t>
      </w:r>
      <w:r w:rsidR="00275732">
        <w:rPr>
          <w:rFonts w:asciiTheme="minorHAnsi" w:hAnsiTheme="minorHAnsi" w:cstheme="minorHAnsi"/>
          <w:sz w:val="22"/>
          <w:szCs w:val="22"/>
        </w:rPr>
        <w:t>;</w:t>
      </w:r>
    </w:p>
    <w:p w14:paraId="3011219B" w14:textId="789CAEE1" w:rsidR="00275732" w:rsidRDefault="00275732" w:rsidP="00275732">
      <w:pPr>
        <w:widowControl w:val="0"/>
        <w:tabs>
          <w:tab w:val="left" w:pos="284"/>
          <w:tab w:val="left" w:pos="426"/>
        </w:tabs>
        <w:spacing w:before="80" w:line="240" w:lineRule="atLeast"/>
        <w:contextualSpacing/>
        <w:jc w:val="both"/>
        <w:rPr>
          <w:rFonts w:asciiTheme="minorHAnsi" w:hAnsiTheme="minorHAnsi" w:cstheme="minorHAnsi"/>
          <w:sz w:val="22"/>
          <w:szCs w:val="22"/>
        </w:rPr>
      </w:pPr>
      <w:r>
        <w:rPr>
          <w:rFonts w:asciiTheme="minorHAnsi" w:hAnsiTheme="minorHAnsi" w:cstheme="minorHAnsi"/>
          <w:sz w:val="22"/>
          <w:szCs w:val="22"/>
        </w:rPr>
        <w:t xml:space="preserve">- </w:t>
      </w:r>
      <w:r w:rsidRPr="00275732">
        <w:rPr>
          <w:rFonts w:asciiTheme="minorHAnsi" w:hAnsiTheme="minorHAnsi" w:cstheme="minorHAnsi"/>
          <w:i/>
          <w:iCs/>
          <w:sz w:val="22"/>
          <w:szCs w:val="22"/>
        </w:rPr>
        <w:t>(eventuale)</w:t>
      </w:r>
      <w:r>
        <w:rPr>
          <w:rFonts w:asciiTheme="minorHAnsi" w:hAnsiTheme="minorHAnsi" w:cstheme="minorHAnsi"/>
          <w:sz w:val="22"/>
          <w:szCs w:val="22"/>
        </w:rPr>
        <w:t xml:space="preserve"> Modulo 4 - Dichiarazione familiari conviventi </w:t>
      </w:r>
      <w:r w:rsidRPr="00455959">
        <w:rPr>
          <w:rFonts w:asciiTheme="minorHAnsi" w:hAnsiTheme="minorHAnsi" w:cstheme="minorHAnsi"/>
          <w:i/>
          <w:iCs/>
          <w:sz w:val="22"/>
          <w:szCs w:val="22"/>
        </w:rPr>
        <w:t>(</w:t>
      </w:r>
      <w:r>
        <w:rPr>
          <w:rFonts w:asciiTheme="minorHAnsi" w:hAnsiTheme="minorHAnsi" w:cstheme="minorHAnsi"/>
          <w:i/>
          <w:iCs/>
          <w:sz w:val="22"/>
          <w:szCs w:val="22"/>
        </w:rPr>
        <w:t>da allegare solo nei casi previsti</w:t>
      </w:r>
      <w:r w:rsidRPr="00455959">
        <w:rPr>
          <w:rFonts w:asciiTheme="minorHAnsi" w:hAnsiTheme="minorHAnsi" w:cstheme="minorHAnsi"/>
          <w:i/>
          <w:iCs/>
          <w:sz w:val="22"/>
          <w:szCs w:val="22"/>
        </w:rPr>
        <w:t>)</w:t>
      </w:r>
      <w:r>
        <w:rPr>
          <w:rFonts w:asciiTheme="minorHAnsi" w:hAnsiTheme="minorHAnsi" w:cstheme="minorHAnsi"/>
          <w:sz w:val="22"/>
          <w:szCs w:val="22"/>
        </w:rPr>
        <w:t>;</w:t>
      </w:r>
    </w:p>
    <w:p w14:paraId="5C709DEC" w14:textId="27E42EE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copia del contratto di subaffidamento (**);</w:t>
      </w:r>
    </w:p>
    <w:p w14:paraId="67675B3F" w14:textId="77777777"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visura aggiornata dell’impresa </w:t>
      </w:r>
      <w:proofErr w:type="spellStart"/>
      <w:r>
        <w:rPr>
          <w:rFonts w:asciiTheme="minorHAnsi" w:hAnsiTheme="minorHAnsi" w:cstheme="minorHAnsi"/>
          <w:sz w:val="22"/>
          <w:szCs w:val="22"/>
        </w:rPr>
        <w:t>subaffidataria</w:t>
      </w:r>
      <w:proofErr w:type="spellEnd"/>
      <w:r>
        <w:rPr>
          <w:rFonts w:asciiTheme="minorHAnsi" w:hAnsiTheme="minorHAnsi" w:cstheme="minorHAnsi"/>
          <w:sz w:val="22"/>
          <w:szCs w:val="22"/>
        </w:rPr>
        <w:t>, se disponibile;</w:t>
      </w:r>
    </w:p>
    <w:p w14:paraId="03246B0A" w14:textId="176756FA" w:rsidR="00275732" w:rsidRP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xml:space="preserve">- Informativa “INFORMAZIONI SUL TRATTAMENTO DEI DATI PERSONALI CORRELATE AL RAPPORTO CON POTENZIALI FORNITORI E FORNITORI” debitamente </w:t>
      </w:r>
      <w:r w:rsidRPr="00275732">
        <w:rPr>
          <w:rFonts w:asciiTheme="minorHAnsi" w:hAnsiTheme="minorHAnsi" w:cstheme="minorHAnsi"/>
          <w:sz w:val="22"/>
          <w:szCs w:val="22"/>
        </w:rPr>
        <w:t>compilata e sottoscritta digitalmente;</w:t>
      </w:r>
    </w:p>
    <w:p w14:paraId="272B085F" w14:textId="7E7ADBA1"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rPr>
        <w:t>- POS e dichiarazione di accettazione del PSC.</w:t>
      </w:r>
    </w:p>
    <w:p w14:paraId="38ECDEA9" w14:textId="77777777" w:rsidR="00275732" w:rsidRDefault="00275732" w:rsidP="00275732">
      <w:pPr>
        <w:pStyle w:val="Intestazione"/>
        <w:tabs>
          <w:tab w:val="left" w:pos="0"/>
        </w:tabs>
        <w:suppressAutoHyphens/>
        <w:spacing w:line="240" w:lineRule="atLeast"/>
        <w:jc w:val="both"/>
        <w:rPr>
          <w:rFonts w:asciiTheme="minorHAnsi" w:hAnsiTheme="minorHAnsi" w:cstheme="minorHAnsi"/>
          <w:sz w:val="22"/>
          <w:szCs w:val="22"/>
        </w:rPr>
      </w:pPr>
      <w:r>
        <w:rPr>
          <w:rFonts w:asciiTheme="minorHAnsi" w:hAnsiTheme="minorHAnsi" w:cstheme="minorHAnsi"/>
          <w:sz w:val="22"/>
          <w:szCs w:val="22"/>
          <w:u w:val="single"/>
        </w:rPr>
        <w:t>N.B.</w:t>
      </w:r>
      <w:r>
        <w:rPr>
          <w:rFonts w:asciiTheme="minorHAnsi" w:hAnsiTheme="minorHAnsi" w:cstheme="minorHAnsi"/>
          <w:sz w:val="22"/>
          <w:szCs w:val="22"/>
        </w:rPr>
        <w:t xml:space="preserve"> In caso di lavoratore autonomo o di impresa individuale artigiana senza dipendenti, il </w:t>
      </w:r>
      <w:proofErr w:type="spellStart"/>
      <w:r>
        <w:rPr>
          <w:rFonts w:asciiTheme="minorHAnsi" w:hAnsiTheme="minorHAnsi" w:cstheme="minorHAnsi"/>
          <w:sz w:val="22"/>
          <w:szCs w:val="22"/>
        </w:rPr>
        <w:t>subaffidatario</w:t>
      </w:r>
      <w:proofErr w:type="spellEnd"/>
      <w:r>
        <w:rPr>
          <w:rFonts w:asciiTheme="minorHAnsi" w:hAnsiTheme="minorHAnsi" w:cstheme="minorHAnsi"/>
          <w:sz w:val="22"/>
          <w:szCs w:val="22"/>
        </w:rPr>
        <w:t xml:space="preserve"> dovrà presentare apposita dichiarazione di presa visione e di accettazione del Pos dell’appaltatore e del </w:t>
      </w:r>
      <w:proofErr w:type="spellStart"/>
      <w:r>
        <w:rPr>
          <w:rFonts w:asciiTheme="minorHAnsi" w:hAnsiTheme="minorHAnsi" w:cstheme="minorHAnsi"/>
          <w:sz w:val="22"/>
          <w:szCs w:val="22"/>
        </w:rPr>
        <w:t>Psc</w:t>
      </w:r>
      <w:proofErr w:type="spellEnd"/>
      <w:r>
        <w:rPr>
          <w:rFonts w:asciiTheme="minorHAnsi" w:hAnsiTheme="minorHAnsi" w:cstheme="minorHAnsi"/>
          <w:sz w:val="22"/>
          <w:szCs w:val="22"/>
        </w:rPr>
        <w:t xml:space="preserve">, unitamente alla dichiarazione con la quale afferma di non avere lavoratori alle dipendenze e </w:t>
      </w:r>
      <w:proofErr w:type="gramStart"/>
      <w:r>
        <w:rPr>
          <w:rFonts w:asciiTheme="minorHAnsi" w:hAnsiTheme="minorHAnsi" w:cstheme="minorHAnsi"/>
          <w:sz w:val="22"/>
          <w:szCs w:val="22"/>
        </w:rPr>
        <w:t>che</w:t>
      </w:r>
      <w:proofErr w:type="gramEnd"/>
      <w:r>
        <w:rPr>
          <w:rFonts w:asciiTheme="minorHAnsi" w:hAnsiTheme="minorHAnsi" w:cstheme="minorHAnsi"/>
          <w:sz w:val="22"/>
          <w:szCs w:val="22"/>
        </w:rPr>
        <w:t xml:space="preserve"> qualora ne assumesse provvederà a redigere la documentazione di cui all’Allegato XVII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81/2008.</w:t>
      </w:r>
    </w:p>
    <w:p w14:paraId="1994E1E8" w14:textId="7226C212" w:rsidR="00275732" w:rsidRPr="00275732" w:rsidRDefault="00275732" w:rsidP="00275732">
      <w:pPr>
        <w:widowControl w:val="0"/>
        <w:tabs>
          <w:tab w:val="left" w:pos="284"/>
          <w:tab w:val="left" w:pos="426"/>
        </w:tabs>
        <w:spacing w:before="80" w:line="240" w:lineRule="atLeast"/>
        <w:contextualSpacing/>
        <w:jc w:val="both"/>
        <w:rPr>
          <w:rFonts w:asciiTheme="minorHAnsi" w:hAnsiTheme="minorHAnsi" w:cstheme="minorHAnsi"/>
          <w:sz w:val="22"/>
          <w:szCs w:val="22"/>
        </w:rPr>
      </w:pPr>
    </w:p>
    <w:p w14:paraId="6FCD23DB" w14:textId="77777777" w:rsidR="00455959" w:rsidRPr="006E5770" w:rsidRDefault="00455959" w:rsidP="00B741D9">
      <w:pPr>
        <w:widowControl w:val="0"/>
        <w:tabs>
          <w:tab w:val="left" w:pos="284"/>
          <w:tab w:val="left" w:pos="426"/>
        </w:tabs>
        <w:spacing w:before="80" w:line="240" w:lineRule="atLeast"/>
        <w:contextualSpacing/>
        <w:jc w:val="both"/>
        <w:rPr>
          <w:rFonts w:asciiTheme="minorHAnsi" w:hAnsiTheme="minorHAnsi" w:cstheme="minorHAnsi"/>
          <w:sz w:val="22"/>
          <w:szCs w:val="22"/>
        </w:rPr>
      </w:pPr>
    </w:p>
    <w:bookmarkEnd w:id="4"/>
    <w:p w14:paraId="38D8A313" w14:textId="77777777" w:rsidR="0098627B" w:rsidRPr="00E0226C" w:rsidRDefault="0098627B" w:rsidP="0098627B">
      <w:pPr>
        <w:pStyle w:val="Intestazione"/>
        <w:tabs>
          <w:tab w:val="clear" w:pos="4819"/>
          <w:tab w:val="left" w:pos="0"/>
          <w:tab w:val="left" w:pos="8496"/>
        </w:tabs>
        <w:suppressAutoHyphens/>
        <w:jc w:val="both"/>
        <w:rPr>
          <w:rFonts w:asciiTheme="minorHAnsi" w:hAnsiTheme="minorHAnsi" w:cstheme="minorHAnsi"/>
          <w:b/>
          <w:sz w:val="22"/>
          <w:szCs w:val="22"/>
        </w:rPr>
      </w:pPr>
      <w:r w:rsidRPr="00E0226C">
        <w:rPr>
          <w:rFonts w:asciiTheme="minorHAnsi" w:hAnsiTheme="minorHAnsi" w:cstheme="minorHAnsi"/>
          <w:b/>
          <w:sz w:val="22"/>
          <w:szCs w:val="22"/>
        </w:rPr>
        <w:t>È obbligatorio barrare le caselle corrispondenti alla dichiarazione da effettuare/contrassegnare l’opzione che si intende dichiarare.</w:t>
      </w:r>
    </w:p>
    <w:p w14:paraId="574DC115" w14:textId="77777777" w:rsidR="006918ED" w:rsidRDefault="006918ED" w:rsidP="00B272B3">
      <w:pPr>
        <w:rPr>
          <w:rFonts w:asciiTheme="minorHAnsi" w:hAnsiTheme="minorHAnsi" w:cstheme="minorHAnsi"/>
          <w:sz w:val="22"/>
          <w:szCs w:val="22"/>
        </w:rPr>
      </w:pPr>
    </w:p>
    <w:p w14:paraId="5772F5E7" w14:textId="5D9D8E8A" w:rsidR="000F2461" w:rsidRDefault="000F2461" w:rsidP="000F2461">
      <w:pPr>
        <w:ind w:left="5664" w:firstLine="708"/>
        <w:rPr>
          <w:rFonts w:asciiTheme="minorHAnsi" w:hAnsiTheme="minorHAnsi" w:cstheme="minorHAnsi"/>
          <w:sz w:val="22"/>
          <w:szCs w:val="22"/>
        </w:rPr>
      </w:pPr>
      <w:r>
        <w:rPr>
          <w:rFonts w:asciiTheme="minorHAnsi" w:hAnsiTheme="minorHAnsi" w:cstheme="minorHAnsi"/>
          <w:sz w:val="22"/>
          <w:szCs w:val="22"/>
        </w:rPr>
        <w:t>FIRMATO DIGITALMENTE</w:t>
      </w:r>
    </w:p>
    <w:p w14:paraId="5B748DCB" w14:textId="77777777" w:rsidR="000F2461" w:rsidRDefault="000F2461" w:rsidP="00B272B3">
      <w:pPr>
        <w:rPr>
          <w:rFonts w:asciiTheme="minorHAnsi" w:hAnsiTheme="minorHAnsi" w:cstheme="minorHAnsi"/>
          <w:sz w:val="22"/>
          <w:szCs w:val="22"/>
        </w:rPr>
      </w:pPr>
    </w:p>
    <w:p w14:paraId="1F2C5807" w14:textId="77777777" w:rsidR="000F2461" w:rsidRDefault="000F2461" w:rsidP="006918ED">
      <w:pPr>
        <w:rPr>
          <w:rFonts w:asciiTheme="minorHAnsi" w:hAnsiTheme="minorHAnsi" w:cstheme="minorHAnsi"/>
          <w:sz w:val="22"/>
          <w:szCs w:val="22"/>
        </w:rPr>
      </w:pPr>
    </w:p>
    <w:p w14:paraId="2F47FB1F" w14:textId="77777777" w:rsidR="008251F3" w:rsidRDefault="008251F3" w:rsidP="006918ED">
      <w:pPr>
        <w:rPr>
          <w:rFonts w:asciiTheme="minorHAnsi" w:hAnsiTheme="minorHAnsi" w:cstheme="minorHAnsi"/>
          <w:sz w:val="22"/>
          <w:szCs w:val="22"/>
        </w:rPr>
      </w:pPr>
    </w:p>
    <w:p w14:paraId="5CF51F50" w14:textId="4A7F2C03" w:rsidR="006918ED" w:rsidRDefault="006918ED" w:rsidP="006918ED">
      <w:pPr>
        <w:rPr>
          <w:rFonts w:asciiTheme="minorHAnsi" w:hAnsiTheme="minorHAnsi" w:cstheme="minorHAnsi"/>
          <w:i/>
          <w:iCs/>
        </w:rPr>
      </w:pPr>
      <w:r w:rsidRPr="008251F3">
        <w:rPr>
          <w:rFonts w:asciiTheme="minorHAnsi" w:hAnsiTheme="minorHAnsi" w:cstheme="minorHAnsi"/>
          <w:i/>
          <w:iCs/>
        </w:rPr>
        <w:t xml:space="preserve">Documento informatico firmato digitalmente ai sensi del </w:t>
      </w:r>
      <w:proofErr w:type="spellStart"/>
      <w:r w:rsidRPr="008251F3">
        <w:rPr>
          <w:rFonts w:asciiTheme="minorHAnsi" w:hAnsiTheme="minorHAnsi" w:cstheme="minorHAnsi"/>
          <w:i/>
          <w:iCs/>
        </w:rPr>
        <w:t>D.</w:t>
      </w:r>
      <w:r w:rsidR="00D17812" w:rsidRPr="008251F3">
        <w:rPr>
          <w:rFonts w:asciiTheme="minorHAnsi" w:hAnsiTheme="minorHAnsi" w:cstheme="minorHAnsi"/>
          <w:i/>
          <w:iCs/>
        </w:rPr>
        <w:t>L</w:t>
      </w:r>
      <w:r w:rsidRPr="008251F3">
        <w:rPr>
          <w:rFonts w:asciiTheme="minorHAnsi" w:hAnsiTheme="minorHAnsi" w:cstheme="minorHAnsi"/>
          <w:i/>
          <w:iCs/>
        </w:rPr>
        <w:t>gs.</w:t>
      </w:r>
      <w:proofErr w:type="spellEnd"/>
      <w:r w:rsidRPr="008251F3">
        <w:rPr>
          <w:rFonts w:asciiTheme="minorHAnsi" w:hAnsiTheme="minorHAnsi" w:cstheme="minorHAnsi"/>
          <w:i/>
          <w:iCs/>
        </w:rPr>
        <w:t xml:space="preserve"> 82/2005 e norme collegate.</w:t>
      </w:r>
    </w:p>
    <w:p w14:paraId="31E6CB8C" w14:textId="77777777" w:rsidR="001B525D" w:rsidRDefault="001B525D" w:rsidP="006918ED">
      <w:pPr>
        <w:rPr>
          <w:rFonts w:asciiTheme="minorHAnsi" w:hAnsiTheme="minorHAnsi" w:cstheme="minorHAnsi"/>
          <w:i/>
          <w:iCs/>
        </w:rPr>
      </w:pPr>
    </w:p>
    <w:p w14:paraId="7FE4AF64" w14:textId="77777777" w:rsidR="001B525D" w:rsidRDefault="001B525D" w:rsidP="006918ED">
      <w:pPr>
        <w:rPr>
          <w:rFonts w:asciiTheme="minorHAnsi" w:hAnsiTheme="minorHAnsi" w:cstheme="minorHAnsi"/>
          <w:i/>
          <w:iCs/>
        </w:rPr>
      </w:pPr>
    </w:p>
    <w:p w14:paraId="7C4C6AA5" w14:textId="3FA14AAE"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r w:rsidRPr="00ED5F6D">
        <w:rPr>
          <w:rFonts w:asciiTheme="minorHAnsi" w:hAnsiTheme="minorHAnsi" w:cstheme="minorHAnsi"/>
        </w:rPr>
        <w:t xml:space="preserve">(*) </w:t>
      </w:r>
      <w:r w:rsidRPr="00ED5F6D">
        <w:rPr>
          <w:rFonts w:asciiTheme="minorHAnsi" w:hAnsiTheme="minorHAnsi" w:cstheme="minorHAnsi"/>
          <w:b/>
          <w:bCs/>
          <w:i/>
          <w:iCs/>
          <w:u w:val="single"/>
        </w:rPr>
        <w:t>l’iscrizione alle “white list</w:t>
      </w:r>
      <w:r w:rsidRPr="00ED5F6D">
        <w:rPr>
          <w:rFonts w:asciiTheme="minorHAnsi" w:hAnsiTheme="minorHAnsi" w:cstheme="minorHAnsi"/>
          <w:i/>
          <w:iCs/>
          <w:u w:val="single"/>
        </w:rPr>
        <w:t xml:space="preserve">” ex D.P.C.M. 18 aprile 2013 e </w:t>
      </w:r>
      <w:proofErr w:type="spellStart"/>
      <w:r w:rsidRPr="00ED5F6D">
        <w:rPr>
          <w:rFonts w:asciiTheme="minorHAnsi" w:hAnsiTheme="minorHAnsi" w:cstheme="minorHAnsi"/>
          <w:i/>
          <w:iCs/>
          <w:u w:val="single"/>
        </w:rPr>
        <w:t>smi</w:t>
      </w:r>
      <w:proofErr w:type="spellEnd"/>
      <w:r w:rsidRPr="00ED5F6D">
        <w:rPr>
          <w:rFonts w:asciiTheme="minorHAnsi" w:hAnsiTheme="minorHAnsi" w:cstheme="minorHAnsi"/>
          <w:i/>
          <w:iCs/>
          <w:u w:val="single"/>
        </w:rPr>
        <w:t xml:space="preserve"> del subcontraente è obbligatoria se le prestazioni ricadono tra quelle di cui all’art. 1, comma 53, della L. 190/2012 </w:t>
      </w:r>
      <w:proofErr w:type="spellStart"/>
      <w:r w:rsidRPr="00ED5F6D">
        <w:rPr>
          <w:rFonts w:asciiTheme="minorHAnsi" w:hAnsiTheme="minorHAnsi" w:cstheme="minorHAnsi"/>
          <w:i/>
          <w:iCs/>
          <w:u w:val="single"/>
        </w:rPr>
        <w:t>smi</w:t>
      </w:r>
      <w:proofErr w:type="spellEnd"/>
    </w:p>
    <w:p w14:paraId="1AA424D8"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rPr>
      </w:pPr>
      <w:r w:rsidRPr="00ED5F6D">
        <w:rPr>
          <w:rFonts w:asciiTheme="minorHAnsi" w:hAnsiTheme="minorHAnsi" w:cstheme="minorHAnsi"/>
        </w:rPr>
        <w:t xml:space="preserve">(cosiddette attività sensibili: estrazione, fornitura e trasporto di terra e materiali inerti; confezionamento, fornitura e trasporto di calcestruzzo e di bitume; noli a freddo di macchinari; fornitura di ferro lavorato; fornitura con posa in opera e noli a caldo; autotrasporti per conto di terzi; guardiania dei cantieri; servizi funerari e cimiteriali; ristorazione, gestione delle mense e catering; servizi ambientali, comprese le attività di raccolta, di trasporto nazionale e transfrontaliero, anche per conto di terzi, di trattamento e di smaltimento dei rifiuti, nonché le attività di risanamento e di bonifica e gli altri servizi connessi alla gestione dei rifiuti). </w:t>
      </w:r>
    </w:p>
    <w:p w14:paraId="26263156" w14:textId="77777777" w:rsidR="001B525D" w:rsidRPr="00ED5F6D" w:rsidRDefault="001B525D" w:rsidP="001B525D">
      <w:pPr>
        <w:pStyle w:val="Pidipagina"/>
        <w:widowControl w:val="0"/>
        <w:tabs>
          <w:tab w:val="clear" w:pos="4819"/>
          <w:tab w:val="clear" w:pos="9638"/>
        </w:tabs>
        <w:spacing w:line="240" w:lineRule="atLeast"/>
        <w:ind w:right="71"/>
        <w:jc w:val="both"/>
        <w:rPr>
          <w:rFonts w:asciiTheme="minorHAnsi" w:hAnsiTheme="minorHAnsi" w:cstheme="minorHAnsi"/>
          <w:i/>
          <w:iCs/>
        </w:rPr>
      </w:pPr>
    </w:p>
    <w:p w14:paraId="6A633DF2" w14:textId="77777777" w:rsidR="001B525D" w:rsidRPr="008251F3" w:rsidRDefault="001B525D" w:rsidP="006918ED">
      <w:pPr>
        <w:rPr>
          <w:rFonts w:asciiTheme="minorHAnsi" w:hAnsiTheme="minorHAnsi" w:cstheme="minorHAnsi"/>
          <w:i/>
          <w:iCs/>
        </w:rPr>
      </w:pPr>
    </w:p>
    <w:sectPr w:rsidR="001B525D" w:rsidRPr="008251F3" w:rsidSect="00906BCB">
      <w:headerReference w:type="default" r:id="rId9"/>
      <w:footerReference w:type="default" r:id="rId10"/>
      <w:pgSz w:w="11906" w:h="16838"/>
      <w:pgMar w:top="508" w:right="658" w:bottom="567" w:left="822" w:header="566"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5A63A" w14:textId="77777777" w:rsidR="00960836" w:rsidRDefault="00960836" w:rsidP="00932615">
      <w:r>
        <w:separator/>
      </w:r>
    </w:p>
  </w:endnote>
  <w:endnote w:type="continuationSeparator" w:id="0">
    <w:p w14:paraId="413608C0" w14:textId="77777777" w:rsidR="00960836" w:rsidRDefault="00960836" w:rsidP="0093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Aster">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6513" w14:textId="77777777" w:rsidR="00970258" w:rsidRPr="002F245B" w:rsidRDefault="00970258" w:rsidP="0024759C">
    <w:pPr>
      <w:pStyle w:val="Pidipagina"/>
      <w:tabs>
        <w:tab w:val="clear" w:pos="4819"/>
        <w:tab w:val="clear" w:pos="9638"/>
        <w:tab w:val="center" w:pos="7655"/>
        <w:tab w:val="right" w:pos="10425"/>
      </w:tabs>
      <w:rPr>
        <w:rFonts w:ascii="Garamond" w:hAnsi="Garamond"/>
        <w:b/>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249F" w14:textId="77777777" w:rsidR="00960836" w:rsidRDefault="00960836" w:rsidP="00932615">
      <w:r>
        <w:separator/>
      </w:r>
    </w:p>
  </w:footnote>
  <w:footnote w:type="continuationSeparator" w:id="0">
    <w:p w14:paraId="610D4B27" w14:textId="77777777" w:rsidR="00960836" w:rsidRDefault="00960836" w:rsidP="0093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7F6AC" w14:textId="53D0A9D4" w:rsidR="007C342F" w:rsidRDefault="00D143BA" w:rsidP="004C0925">
    <w:pPr>
      <w:tabs>
        <w:tab w:val="right" w:pos="10348"/>
      </w:tabs>
      <w:jc w:val="both"/>
      <w:rPr>
        <w:rFonts w:ascii="Garamond" w:hAnsi="Garamond" w:cs="Arial"/>
        <w:b/>
        <w:sz w:val="24"/>
        <w:szCs w:val="24"/>
      </w:rPr>
    </w:pPr>
    <w:r w:rsidRPr="007964C1">
      <w:rPr>
        <w:rFonts w:ascii="Garamond" w:hAnsi="Garamond" w:cs="Arial"/>
        <w:b/>
        <w:sz w:val="24"/>
        <w:szCs w:val="24"/>
      </w:rPr>
      <w:t>Dichiarazione sostitutiva resa ai sensi del d.P.R. 445/2000</w:t>
    </w:r>
  </w:p>
  <w:p w14:paraId="714463DE" w14:textId="77777777" w:rsidR="00574464" w:rsidRPr="007964C1" w:rsidRDefault="00574464" w:rsidP="004C0925">
    <w:pPr>
      <w:tabs>
        <w:tab w:val="right" w:pos="10348"/>
      </w:tabs>
      <w:jc w:val="both"/>
      <w:rPr>
        <w:rFonts w:ascii="Garamond" w:hAnsi="Garamond"/>
        <w:b/>
        <w:noProof/>
        <w:sz w:val="24"/>
        <w:szCs w:val="24"/>
      </w:rPr>
    </w:pPr>
  </w:p>
  <w:p w14:paraId="07B909A2" w14:textId="77777777" w:rsidR="007C342F" w:rsidRPr="00304704" w:rsidRDefault="007C342F" w:rsidP="0065679F">
    <w:pPr>
      <w:tabs>
        <w:tab w:val="right" w:pos="10348"/>
      </w:tabs>
      <w:rPr>
        <w:rFonts w:ascii="Garamond" w:hAnsi="Garamond"/>
        <w:b/>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75D8C"/>
    <w:multiLevelType w:val="hybridMultilevel"/>
    <w:tmpl w:val="A772570C"/>
    <w:lvl w:ilvl="0" w:tplc="678267C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E00560A"/>
    <w:multiLevelType w:val="hybridMultilevel"/>
    <w:tmpl w:val="05481656"/>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A37B2"/>
    <w:multiLevelType w:val="hybridMultilevel"/>
    <w:tmpl w:val="978E8C5E"/>
    <w:lvl w:ilvl="0" w:tplc="9478533C">
      <w:start w:val="8"/>
      <w:numFmt w:val="decimal"/>
      <w:lvlText w:val="%1."/>
      <w:lvlJc w:val="left"/>
      <w:pPr>
        <w:ind w:left="360" w:hanging="360"/>
      </w:pPr>
      <w:rPr>
        <w:rFonts w:hint="default"/>
        <w:b/>
        <w:bCs/>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15:restartNumberingAfterBreak="0">
    <w:nsid w:val="131F333A"/>
    <w:multiLevelType w:val="hybridMultilevel"/>
    <w:tmpl w:val="B43CF5D6"/>
    <w:lvl w:ilvl="0" w:tplc="D2DE0606">
      <w:start w:val="1"/>
      <w:numFmt w:val="decimal"/>
      <w:lvlText w:val="%1."/>
      <w:lvlJc w:val="left"/>
      <w:pPr>
        <w:tabs>
          <w:tab w:val="num" w:pos="360"/>
        </w:tabs>
        <w:ind w:left="36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B6B2145"/>
    <w:multiLevelType w:val="hybridMultilevel"/>
    <w:tmpl w:val="11B0115C"/>
    <w:lvl w:ilvl="0" w:tplc="3E3AA2B0">
      <w:start w:val="1"/>
      <w:numFmt w:val="bullet"/>
      <w:lvlText w:val=""/>
      <w:lvlJc w:val="left"/>
      <w:pPr>
        <w:tabs>
          <w:tab w:val="num" w:pos="1115"/>
        </w:tabs>
        <w:ind w:left="1115" w:hanging="360"/>
      </w:pPr>
      <w:rPr>
        <w:rFonts w:ascii="Wingdings" w:hAnsi="Wingdings" w:hint="default"/>
        <w:sz w:val="16"/>
      </w:rPr>
    </w:lvl>
    <w:lvl w:ilvl="1" w:tplc="04100003" w:tentative="1">
      <w:start w:val="1"/>
      <w:numFmt w:val="bullet"/>
      <w:lvlText w:val="o"/>
      <w:lvlJc w:val="left"/>
      <w:pPr>
        <w:tabs>
          <w:tab w:val="num" w:pos="1815"/>
        </w:tabs>
        <w:ind w:left="1815" w:hanging="360"/>
      </w:pPr>
      <w:rPr>
        <w:rFonts w:ascii="Courier New" w:hAnsi="Courier New" w:hint="default"/>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5" w15:restartNumberingAfterBreak="0">
    <w:nsid w:val="258B026E"/>
    <w:multiLevelType w:val="hybridMultilevel"/>
    <w:tmpl w:val="291A1072"/>
    <w:lvl w:ilvl="0" w:tplc="49802732">
      <w:start w:val="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00019">
      <w:start w:val="1"/>
      <w:numFmt w:val="lowerLetter"/>
      <w:lvlText w:val="%2."/>
      <w:lvlJc w:val="left"/>
      <w:pPr>
        <w:tabs>
          <w:tab w:val="num" w:pos="1380"/>
        </w:tabs>
        <w:ind w:left="1380" w:hanging="360"/>
      </w:pPr>
    </w:lvl>
    <w:lvl w:ilvl="2" w:tplc="E16EF9C6">
      <w:start w:val="2"/>
      <w:numFmt w:val="decimal"/>
      <w:lvlText w:val="%3)"/>
      <w:lvlJc w:val="left"/>
      <w:pPr>
        <w:tabs>
          <w:tab w:val="num" w:pos="735"/>
        </w:tabs>
        <w:ind w:left="735" w:hanging="360"/>
      </w:pPr>
      <w:rPr>
        <w:rFonts w:hint="default"/>
        <w:sz w:val="24"/>
      </w:rPr>
    </w:lvl>
    <w:lvl w:ilvl="3" w:tplc="2A345E76">
      <w:numFmt w:val="lowerLetter"/>
      <w:lvlText w:val="%4)"/>
      <w:lvlJc w:val="left"/>
      <w:pPr>
        <w:tabs>
          <w:tab w:val="num" w:pos="2820"/>
        </w:tabs>
        <w:ind w:left="2820" w:hanging="360"/>
      </w:pPr>
      <w:rPr>
        <w:rFonts w:ascii="Times New Roman" w:eastAsia="Times New Roman" w:hAnsi="Times New Roman" w:cs="Times New Roman"/>
      </w:rPr>
    </w:lvl>
    <w:lvl w:ilvl="4" w:tplc="04100019">
      <w:start w:val="1"/>
      <w:numFmt w:val="lowerLetter"/>
      <w:lvlText w:val="%5."/>
      <w:lvlJc w:val="left"/>
      <w:pPr>
        <w:tabs>
          <w:tab w:val="num" w:pos="3540"/>
        </w:tabs>
        <w:ind w:left="3540" w:hanging="360"/>
      </w:pPr>
    </w:lvl>
    <w:lvl w:ilvl="5" w:tplc="0410001B" w:tentative="1">
      <w:start w:val="1"/>
      <w:numFmt w:val="lowerRoman"/>
      <w:lvlText w:val="%6."/>
      <w:lvlJc w:val="right"/>
      <w:pPr>
        <w:tabs>
          <w:tab w:val="num" w:pos="4260"/>
        </w:tabs>
        <w:ind w:left="4260" w:hanging="180"/>
      </w:pPr>
    </w:lvl>
    <w:lvl w:ilvl="6" w:tplc="0410000F" w:tentative="1">
      <w:start w:val="1"/>
      <w:numFmt w:val="decimal"/>
      <w:lvlText w:val="%7."/>
      <w:lvlJc w:val="left"/>
      <w:pPr>
        <w:tabs>
          <w:tab w:val="num" w:pos="4980"/>
        </w:tabs>
        <w:ind w:left="4980" w:hanging="360"/>
      </w:pPr>
    </w:lvl>
    <w:lvl w:ilvl="7" w:tplc="04100019" w:tentative="1">
      <w:start w:val="1"/>
      <w:numFmt w:val="lowerLetter"/>
      <w:lvlText w:val="%8."/>
      <w:lvlJc w:val="left"/>
      <w:pPr>
        <w:tabs>
          <w:tab w:val="num" w:pos="5700"/>
        </w:tabs>
        <w:ind w:left="5700" w:hanging="360"/>
      </w:pPr>
    </w:lvl>
    <w:lvl w:ilvl="8" w:tplc="0410001B" w:tentative="1">
      <w:start w:val="1"/>
      <w:numFmt w:val="lowerRoman"/>
      <w:lvlText w:val="%9."/>
      <w:lvlJc w:val="right"/>
      <w:pPr>
        <w:tabs>
          <w:tab w:val="num" w:pos="6420"/>
        </w:tabs>
        <w:ind w:left="6420" w:hanging="180"/>
      </w:pPr>
    </w:lvl>
  </w:abstractNum>
  <w:abstractNum w:abstractNumId="6" w15:restartNumberingAfterBreak="0">
    <w:nsid w:val="290B5328"/>
    <w:multiLevelType w:val="hybridMultilevel"/>
    <w:tmpl w:val="B60A20CA"/>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30DF1765"/>
    <w:multiLevelType w:val="hybridMultilevel"/>
    <w:tmpl w:val="8012D6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096AF7"/>
    <w:multiLevelType w:val="hybridMultilevel"/>
    <w:tmpl w:val="50E60CA8"/>
    <w:lvl w:ilvl="0" w:tplc="053E533E">
      <w:start w:val="8"/>
      <w:numFmt w:val="decimal"/>
      <w:lvlText w:val="%1)"/>
      <w:lvlJc w:val="left"/>
      <w:pPr>
        <w:ind w:left="660" w:hanging="360"/>
      </w:pPr>
      <w:rPr>
        <w:rFonts w:hint="default"/>
        <w:b w:val="0"/>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9" w15:restartNumberingAfterBreak="0">
    <w:nsid w:val="3AD24906"/>
    <w:multiLevelType w:val="hybridMultilevel"/>
    <w:tmpl w:val="B41AE9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FFB4309"/>
    <w:multiLevelType w:val="hybridMultilevel"/>
    <w:tmpl w:val="341A1C26"/>
    <w:lvl w:ilvl="0" w:tplc="B69C0C80">
      <w:start w:val="6"/>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A47239"/>
    <w:multiLevelType w:val="hybridMultilevel"/>
    <w:tmpl w:val="821C08FE"/>
    <w:lvl w:ilvl="0" w:tplc="3E3AA2B0">
      <w:start w:val="1"/>
      <w:numFmt w:val="bullet"/>
      <w:lvlText w:val=""/>
      <w:lvlJc w:val="left"/>
      <w:pPr>
        <w:tabs>
          <w:tab w:val="num" w:pos="1145"/>
        </w:tabs>
        <w:ind w:left="1145" w:hanging="360"/>
      </w:pPr>
      <w:rPr>
        <w:rFonts w:ascii="Wingdings" w:hAnsi="Wingdings" w:hint="default"/>
        <w:sz w:val="16"/>
      </w:rPr>
    </w:lvl>
    <w:lvl w:ilvl="1" w:tplc="9CC81D9C">
      <w:start w:val="1"/>
      <w:numFmt w:val="bullet"/>
      <w:lvlText w:val="o"/>
      <w:lvlJc w:val="left"/>
      <w:pPr>
        <w:tabs>
          <w:tab w:val="num" w:pos="2483"/>
        </w:tabs>
        <w:ind w:left="2483" w:hanging="360"/>
      </w:pPr>
      <w:rPr>
        <w:rFonts w:ascii="Courier New" w:hAnsi="Courier New" w:hint="default"/>
      </w:rPr>
    </w:lvl>
    <w:lvl w:ilvl="2" w:tplc="FFFFFFFF">
      <w:start w:val="1"/>
      <w:numFmt w:val="bullet"/>
      <w:lvlText w:val=""/>
      <w:lvlJc w:val="left"/>
      <w:pPr>
        <w:tabs>
          <w:tab w:val="num" w:pos="3203"/>
        </w:tabs>
        <w:ind w:left="3203" w:hanging="360"/>
      </w:pPr>
      <w:rPr>
        <w:rFonts w:ascii="Wingdings" w:hAnsi="Wingdings" w:hint="default"/>
      </w:rPr>
    </w:lvl>
    <w:lvl w:ilvl="3" w:tplc="FFFFFFFF">
      <w:start w:val="1"/>
      <w:numFmt w:val="bullet"/>
      <w:lvlText w:val=""/>
      <w:lvlJc w:val="left"/>
      <w:pPr>
        <w:tabs>
          <w:tab w:val="num" w:pos="3923"/>
        </w:tabs>
        <w:ind w:left="3923" w:hanging="360"/>
      </w:pPr>
      <w:rPr>
        <w:rFonts w:ascii="Symbol" w:hAnsi="Symbol" w:hint="default"/>
      </w:rPr>
    </w:lvl>
    <w:lvl w:ilvl="4" w:tplc="FFFFFFFF">
      <w:start w:val="1"/>
      <w:numFmt w:val="bullet"/>
      <w:lvlText w:val="o"/>
      <w:lvlJc w:val="left"/>
      <w:pPr>
        <w:tabs>
          <w:tab w:val="num" w:pos="4643"/>
        </w:tabs>
        <w:ind w:left="4643" w:hanging="360"/>
      </w:pPr>
      <w:rPr>
        <w:rFonts w:ascii="Courier New" w:hAnsi="Courier New" w:hint="default"/>
      </w:rPr>
    </w:lvl>
    <w:lvl w:ilvl="5" w:tplc="FFFFFFFF">
      <w:start w:val="1"/>
      <w:numFmt w:val="bullet"/>
      <w:lvlText w:val=""/>
      <w:lvlJc w:val="left"/>
      <w:pPr>
        <w:tabs>
          <w:tab w:val="num" w:pos="5363"/>
        </w:tabs>
        <w:ind w:left="5363" w:hanging="360"/>
      </w:pPr>
      <w:rPr>
        <w:rFonts w:ascii="Wingdings" w:hAnsi="Wingdings" w:hint="default"/>
      </w:rPr>
    </w:lvl>
    <w:lvl w:ilvl="6" w:tplc="FFFFFFFF">
      <w:start w:val="1"/>
      <w:numFmt w:val="bullet"/>
      <w:lvlText w:val=""/>
      <w:lvlJc w:val="left"/>
      <w:pPr>
        <w:tabs>
          <w:tab w:val="num" w:pos="6083"/>
        </w:tabs>
        <w:ind w:left="6083" w:hanging="360"/>
      </w:pPr>
      <w:rPr>
        <w:rFonts w:ascii="Symbol" w:hAnsi="Symbol" w:hint="default"/>
      </w:rPr>
    </w:lvl>
    <w:lvl w:ilvl="7" w:tplc="FFFFFFFF">
      <w:start w:val="1"/>
      <w:numFmt w:val="bullet"/>
      <w:lvlText w:val="o"/>
      <w:lvlJc w:val="left"/>
      <w:pPr>
        <w:tabs>
          <w:tab w:val="num" w:pos="6803"/>
        </w:tabs>
        <w:ind w:left="6803" w:hanging="360"/>
      </w:pPr>
      <w:rPr>
        <w:rFonts w:ascii="Courier New" w:hAnsi="Courier New" w:hint="default"/>
      </w:rPr>
    </w:lvl>
    <w:lvl w:ilvl="8" w:tplc="FFFFFFFF">
      <w:start w:val="1"/>
      <w:numFmt w:val="bullet"/>
      <w:lvlText w:val=""/>
      <w:lvlJc w:val="left"/>
      <w:pPr>
        <w:tabs>
          <w:tab w:val="num" w:pos="7523"/>
        </w:tabs>
        <w:ind w:left="7523" w:hanging="360"/>
      </w:pPr>
      <w:rPr>
        <w:rFonts w:ascii="Wingdings" w:hAnsi="Wingdings" w:hint="default"/>
      </w:rPr>
    </w:lvl>
  </w:abstractNum>
  <w:abstractNum w:abstractNumId="12" w15:restartNumberingAfterBreak="0">
    <w:nsid w:val="4F1234D5"/>
    <w:multiLevelType w:val="hybridMultilevel"/>
    <w:tmpl w:val="F96EAAF8"/>
    <w:lvl w:ilvl="0" w:tplc="0DA830DA">
      <w:start w:val="10"/>
      <w:numFmt w:val="decimal"/>
      <w:lvlText w:val="%1."/>
      <w:lvlJc w:val="left"/>
      <w:pPr>
        <w:tabs>
          <w:tab w:val="num" w:pos="360"/>
        </w:tabs>
        <w:ind w:left="360" w:hanging="360"/>
      </w:pPr>
      <w:rPr>
        <w:rFonts w:cs="Times New Roman" w:hint="default"/>
      </w:rPr>
    </w:lvl>
    <w:lvl w:ilvl="1" w:tplc="3E3AA2B0">
      <w:start w:val="1"/>
      <w:numFmt w:val="bullet"/>
      <w:lvlText w:val=""/>
      <w:lvlJc w:val="left"/>
      <w:pPr>
        <w:tabs>
          <w:tab w:val="num" w:pos="1080"/>
        </w:tabs>
        <w:ind w:left="1080" w:hanging="360"/>
      </w:pPr>
      <w:rPr>
        <w:rFonts w:ascii="Wingdings" w:hAnsi="Wingdings" w:hint="default"/>
        <w:sz w:val="16"/>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13" w15:restartNumberingAfterBreak="0">
    <w:nsid w:val="5BDE1443"/>
    <w:multiLevelType w:val="hybridMultilevel"/>
    <w:tmpl w:val="28AA8EEA"/>
    <w:lvl w:ilvl="0" w:tplc="3E3AA2B0">
      <w:start w:val="1"/>
      <w:numFmt w:val="bullet"/>
      <w:lvlText w:val=""/>
      <w:lvlJc w:val="left"/>
      <w:pPr>
        <w:tabs>
          <w:tab w:val="num" w:pos="1145"/>
        </w:tabs>
        <w:ind w:left="1145"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695256"/>
    <w:multiLevelType w:val="hybridMultilevel"/>
    <w:tmpl w:val="AD74DFB0"/>
    <w:lvl w:ilvl="0" w:tplc="04100011">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5F046FF8"/>
    <w:multiLevelType w:val="hybridMultilevel"/>
    <w:tmpl w:val="CBEA5DF6"/>
    <w:lvl w:ilvl="0" w:tplc="FFFFFFFF">
      <w:numFmt w:val="bullet"/>
      <w:lvlText w:val="-"/>
      <w:lvlJc w:val="left"/>
      <w:pPr>
        <w:tabs>
          <w:tab w:val="num" w:pos="660"/>
        </w:tabs>
        <w:ind w:left="660" w:hanging="360"/>
      </w:pPr>
      <w:rPr>
        <w:rFonts w:ascii="Times New Roman" w:eastAsia="Times New Roman" w:hAnsi="Times New Roman" w:cs="Times New Roman" w:hint="default"/>
      </w:rPr>
    </w:lvl>
    <w:lvl w:ilvl="1" w:tplc="FFFFFFFF">
      <w:start w:val="1"/>
      <w:numFmt w:val="lowerLetter"/>
      <w:lvlText w:val="%2."/>
      <w:lvlJc w:val="left"/>
      <w:pPr>
        <w:tabs>
          <w:tab w:val="num" w:pos="1380"/>
        </w:tabs>
        <w:ind w:left="1380" w:hanging="360"/>
      </w:pPr>
    </w:lvl>
    <w:lvl w:ilvl="2" w:tplc="FFFFFFFF">
      <w:numFmt w:val="bullet"/>
      <w:lvlText w:val="-"/>
      <w:lvlJc w:val="left"/>
      <w:pPr>
        <w:tabs>
          <w:tab w:val="num" w:pos="735"/>
        </w:tabs>
        <w:ind w:left="735" w:hanging="360"/>
      </w:pPr>
      <w:rPr>
        <w:rFonts w:ascii="Times New Roman" w:eastAsia="Times New Roman" w:hAnsi="Times New Roman" w:cs="Times New Roman" w:hint="default"/>
      </w:rPr>
    </w:lvl>
    <w:lvl w:ilvl="3" w:tplc="FFFFFFFF">
      <w:numFmt w:val="bullet"/>
      <w:lvlText w:val="-"/>
      <w:lvlJc w:val="left"/>
      <w:pPr>
        <w:tabs>
          <w:tab w:val="num" w:pos="2820"/>
        </w:tabs>
        <w:ind w:left="2820" w:hanging="360"/>
      </w:pPr>
      <w:rPr>
        <w:rFonts w:hint="default"/>
      </w:rPr>
    </w:lvl>
    <w:lvl w:ilvl="4" w:tplc="FFFFFFFF">
      <w:start w:val="1"/>
      <w:numFmt w:val="lowerLetter"/>
      <w:lvlText w:val="%5)"/>
      <w:lvlJc w:val="left"/>
      <w:pPr>
        <w:tabs>
          <w:tab w:val="num" w:pos="3540"/>
        </w:tabs>
        <w:ind w:left="3540" w:hanging="360"/>
      </w:pPr>
      <w:rPr>
        <w:rFonts w:hint="default"/>
      </w:rPr>
    </w:lvl>
    <w:lvl w:ilvl="5" w:tplc="FFFFFFFF">
      <w:start w:val="1"/>
      <w:numFmt w:val="lowerRoman"/>
      <w:lvlText w:val="%6."/>
      <w:lvlJc w:val="right"/>
      <w:pPr>
        <w:tabs>
          <w:tab w:val="num" w:pos="4260"/>
        </w:tabs>
        <w:ind w:left="4260" w:hanging="180"/>
      </w:pPr>
    </w:lvl>
    <w:lvl w:ilvl="6" w:tplc="FFFFFFFF" w:tentative="1">
      <w:start w:val="1"/>
      <w:numFmt w:val="decimal"/>
      <w:lvlText w:val="%7."/>
      <w:lvlJc w:val="left"/>
      <w:pPr>
        <w:tabs>
          <w:tab w:val="num" w:pos="4980"/>
        </w:tabs>
        <w:ind w:left="4980" w:hanging="360"/>
      </w:pPr>
    </w:lvl>
    <w:lvl w:ilvl="7" w:tplc="FFFFFFFF" w:tentative="1">
      <w:start w:val="1"/>
      <w:numFmt w:val="lowerLetter"/>
      <w:lvlText w:val="%8."/>
      <w:lvlJc w:val="left"/>
      <w:pPr>
        <w:tabs>
          <w:tab w:val="num" w:pos="5700"/>
        </w:tabs>
        <w:ind w:left="5700" w:hanging="360"/>
      </w:pPr>
    </w:lvl>
    <w:lvl w:ilvl="8" w:tplc="FFFFFFFF" w:tentative="1">
      <w:start w:val="1"/>
      <w:numFmt w:val="lowerRoman"/>
      <w:lvlText w:val="%9."/>
      <w:lvlJc w:val="right"/>
      <w:pPr>
        <w:tabs>
          <w:tab w:val="num" w:pos="6420"/>
        </w:tabs>
        <w:ind w:left="6420" w:hanging="180"/>
      </w:pPr>
    </w:lvl>
  </w:abstractNum>
  <w:abstractNum w:abstractNumId="16" w15:restartNumberingAfterBreak="0">
    <w:nsid w:val="60880E2A"/>
    <w:multiLevelType w:val="hybridMultilevel"/>
    <w:tmpl w:val="0CD4901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C8578B5"/>
    <w:multiLevelType w:val="hybridMultilevel"/>
    <w:tmpl w:val="9E7464B0"/>
    <w:lvl w:ilvl="0" w:tplc="00000010">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8" w15:restartNumberingAfterBreak="0">
    <w:nsid w:val="6D192F9B"/>
    <w:multiLevelType w:val="hybridMultilevel"/>
    <w:tmpl w:val="D52CA35C"/>
    <w:lvl w:ilvl="0" w:tplc="94F6375E">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69124B"/>
    <w:multiLevelType w:val="hybridMultilevel"/>
    <w:tmpl w:val="A772570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0" w15:restartNumberingAfterBreak="0">
    <w:nsid w:val="7258714A"/>
    <w:multiLevelType w:val="hybridMultilevel"/>
    <w:tmpl w:val="4D065712"/>
    <w:lvl w:ilvl="0" w:tplc="369C78FE">
      <w:start w:val="1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755C1E5F"/>
    <w:multiLevelType w:val="hybridMultilevel"/>
    <w:tmpl w:val="B8B0E8B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B9196E"/>
    <w:multiLevelType w:val="hybridMultilevel"/>
    <w:tmpl w:val="ACBAF53A"/>
    <w:lvl w:ilvl="0" w:tplc="3E3AA2B0">
      <w:start w:val="1"/>
      <w:numFmt w:val="bullet"/>
      <w:lvlText w:val=""/>
      <w:lvlJc w:val="left"/>
      <w:pPr>
        <w:tabs>
          <w:tab w:val="num" w:pos="1145"/>
        </w:tabs>
        <w:ind w:left="1145" w:hanging="360"/>
      </w:pPr>
      <w:rPr>
        <w:rFonts w:ascii="Wingdings" w:hAnsi="Wingdings" w:hint="default"/>
        <w:sz w:val="16"/>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7D9C21F3"/>
    <w:multiLevelType w:val="hybridMultilevel"/>
    <w:tmpl w:val="053E974A"/>
    <w:lvl w:ilvl="0" w:tplc="94AE3AC2">
      <w:start w:val="1"/>
      <w:numFmt w:val="decimal"/>
      <w:lvlText w:val="%1."/>
      <w:lvlJc w:val="left"/>
      <w:pPr>
        <w:ind w:left="5606" w:hanging="360"/>
      </w:pPr>
      <w:rPr>
        <w:rFonts w:hint="default"/>
        <w:b/>
        <w:bCs w:val="0"/>
        <w:i w:val="0"/>
        <w:iCs/>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87360287">
    <w:abstractNumId w:val="13"/>
  </w:num>
  <w:num w:numId="2" w16cid:durableId="1520582395">
    <w:abstractNumId w:val="11"/>
  </w:num>
  <w:num w:numId="3" w16cid:durableId="651982172">
    <w:abstractNumId w:val="22"/>
  </w:num>
  <w:num w:numId="4" w16cid:durableId="1702634228">
    <w:abstractNumId w:val="1"/>
  </w:num>
  <w:num w:numId="5" w16cid:durableId="1665475462">
    <w:abstractNumId w:val="12"/>
  </w:num>
  <w:num w:numId="6" w16cid:durableId="457995559">
    <w:abstractNumId w:val="4"/>
  </w:num>
  <w:num w:numId="7" w16cid:durableId="395127091">
    <w:abstractNumId w:val="3"/>
  </w:num>
  <w:num w:numId="8" w16cid:durableId="2086603069">
    <w:abstractNumId w:val="10"/>
  </w:num>
  <w:num w:numId="9" w16cid:durableId="239290236">
    <w:abstractNumId w:val="20"/>
  </w:num>
  <w:num w:numId="10" w16cid:durableId="1094671715">
    <w:abstractNumId w:val="5"/>
  </w:num>
  <w:num w:numId="11" w16cid:durableId="1449425129">
    <w:abstractNumId w:val="8"/>
  </w:num>
  <w:num w:numId="12" w16cid:durableId="1664966814">
    <w:abstractNumId w:val="15"/>
  </w:num>
  <w:num w:numId="13" w16cid:durableId="2060665179">
    <w:abstractNumId w:val="21"/>
  </w:num>
  <w:num w:numId="14" w16cid:durableId="322975804">
    <w:abstractNumId w:val="23"/>
  </w:num>
  <w:num w:numId="15" w16cid:durableId="1943802567">
    <w:abstractNumId w:val="17"/>
  </w:num>
  <w:num w:numId="16" w16cid:durableId="950362143">
    <w:abstractNumId w:val="16"/>
  </w:num>
  <w:num w:numId="17" w16cid:durableId="525296059">
    <w:abstractNumId w:val="14"/>
  </w:num>
  <w:num w:numId="18" w16cid:durableId="1639262685">
    <w:abstractNumId w:val="2"/>
  </w:num>
  <w:num w:numId="19" w16cid:durableId="75323059">
    <w:abstractNumId w:val="9"/>
  </w:num>
  <w:num w:numId="20" w16cid:durableId="955989103">
    <w:abstractNumId w:val="6"/>
  </w:num>
  <w:num w:numId="21" w16cid:durableId="1696925660">
    <w:abstractNumId w:val="0"/>
  </w:num>
  <w:num w:numId="22" w16cid:durableId="9918581">
    <w:abstractNumId w:val="19"/>
  </w:num>
  <w:num w:numId="23" w16cid:durableId="927887445">
    <w:abstractNumId w:val="18"/>
  </w:num>
  <w:num w:numId="24" w16cid:durableId="75625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530"/>
    <w:rsid w:val="00005831"/>
    <w:rsid w:val="0001191A"/>
    <w:rsid w:val="00013959"/>
    <w:rsid w:val="000162BB"/>
    <w:rsid w:val="00017602"/>
    <w:rsid w:val="000235EA"/>
    <w:rsid w:val="00026528"/>
    <w:rsid w:val="00027A79"/>
    <w:rsid w:val="00030455"/>
    <w:rsid w:val="00032651"/>
    <w:rsid w:val="00037D9E"/>
    <w:rsid w:val="00041502"/>
    <w:rsid w:val="00043CB1"/>
    <w:rsid w:val="000459BB"/>
    <w:rsid w:val="0004701F"/>
    <w:rsid w:val="000564AE"/>
    <w:rsid w:val="00057FB2"/>
    <w:rsid w:val="0006130E"/>
    <w:rsid w:val="00062DB0"/>
    <w:rsid w:val="0006337B"/>
    <w:rsid w:val="00094AF1"/>
    <w:rsid w:val="00097F04"/>
    <w:rsid w:val="000A11C8"/>
    <w:rsid w:val="000A72FA"/>
    <w:rsid w:val="000B514C"/>
    <w:rsid w:val="000C02D5"/>
    <w:rsid w:val="000C22C5"/>
    <w:rsid w:val="000F087D"/>
    <w:rsid w:val="000F2461"/>
    <w:rsid w:val="000F3423"/>
    <w:rsid w:val="000F589C"/>
    <w:rsid w:val="00105DD3"/>
    <w:rsid w:val="00111BAF"/>
    <w:rsid w:val="0011202B"/>
    <w:rsid w:val="00115FE4"/>
    <w:rsid w:val="001161F8"/>
    <w:rsid w:val="001204D6"/>
    <w:rsid w:val="00122AC1"/>
    <w:rsid w:val="00126BDB"/>
    <w:rsid w:val="00127C28"/>
    <w:rsid w:val="00133DBB"/>
    <w:rsid w:val="0014288A"/>
    <w:rsid w:val="001456CB"/>
    <w:rsid w:val="0014591A"/>
    <w:rsid w:val="00146A00"/>
    <w:rsid w:val="00157F7A"/>
    <w:rsid w:val="00161732"/>
    <w:rsid w:val="001627E6"/>
    <w:rsid w:val="00164846"/>
    <w:rsid w:val="001651BD"/>
    <w:rsid w:val="00165F39"/>
    <w:rsid w:val="00171571"/>
    <w:rsid w:val="0017273C"/>
    <w:rsid w:val="00172DCA"/>
    <w:rsid w:val="00175947"/>
    <w:rsid w:val="00180E72"/>
    <w:rsid w:val="001819CF"/>
    <w:rsid w:val="00183B33"/>
    <w:rsid w:val="0018608E"/>
    <w:rsid w:val="0018682B"/>
    <w:rsid w:val="00190BC5"/>
    <w:rsid w:val="001910ED"/>
    <w:rsid w:val="00192F73"/>
    <w:rsid w:val="00193A9C"/>
    <w:rsid w:val="00197145"/>
    <w:rsid w:val="00197997"/>
    <w:rsid w:val="001A651A"/>
    <w:rsid w:val="001A6D78"/>
    <w:rsid w:val="001B25F4"/>
    <w:rsid w:val="001B4322"/>
    <w:rsid w:val="001B525D"/>
    <w:rsid w:val="001B7459"/>
    <w:rsid w:val="001B7B79"/>
    <w:rsid w:val="001C0BCC"/>
    <w:rsid w:val="001C3D8F"/>
    <w:rsid w:val="001C45C5"/>
    <w:rsid w:val="001C70EB"/>
    <w:rsid w:val="001D174D"/>
    <w:rsid w:val="001D4023"/>
    <w:rsid w:val="001D7CD3"/>
    <w:rsid w:val="001D7D47"/>
    <w:rsid w:val="001E3906"/>
    <w:rsid w:val="001E440E"/>
    <w:rsid w:val="001E4EAD"/>
    <w:rsid w:val="001E56AD"/>
    <w:rsid w:val="001E58AC"/>
    <w:rsid w:val="001E6C62"/>
    <w:rsid w:val="001F0675"/>
    <w:rsid w:val="001F49D3"/>
    <w:rsid w:val="001F5CD4"/>
    <w:rsid w:val="00201932"/>
    <w:rsid w:val="00203F03"/>
    <w:rsid w:val="0020522F"/>
    <w:rsid w:val="002060E0"/>
    <w:rsid w:val="00207E95"/>
    <w:rsid w:val="00217A14"/>
    <w:rsid w:val="002227C6"/>
    <w:rsid w:val="00230A06"/>
    <w:rsid w:val="00230FC1"/>
    <w:rsid w:val="0023142F"/>
    <w:rsid w:val="00234AB3"/>
    <w:rsid w:val="0023682D"/>
    <w:rsid w:val="0024219E"/>
    <w:rsid w:val="00245C12"/>
    <w:rsid w:val="0024759C"/>
    <w:rsid w:val="00252C04"/>
    <w:rsid w:val="002533A5"/>
    <w:rsid w:val="00253AAB"/>
    <w:rsid w:val="002542AD"/>
    <w:rsid w:val="00260A01"/>
    <w:rsid w:val="00261F73"/>
    <w:rsid w:val="002713A9"/>
    <w:rsid w:val="00272989"/>
    <w:rsid w:val="00274739"/>
    <w:rsid w:val="00275732"/>
    <w:rsid w:val="00283E15"/>
    <w:rsid w:val="00290179"/>
    <w:rsid w:val="00295445"/>
    <w:rsid w:val="002A5C25"/>
    <w:rsid w:val="002A6F7B"/>
    <w:rsid w:val="002B4E71"/>
    <w:rsid w:val="002B73DC"/>
    <w:rsid w:val="002C165F"/>
    <w:rsid w:val="002C24AF"/>
    <w:rsid w:val="002C539D"/>
    <w:rsid w:val="002C5736"/>
    <w:rsid w:val="002C7B38"/>
    <w:rsid w:val="002C7DD4"/>
    <w:rsid w:val="002D02D5"/>
    <w:rsid w:val="002D3117"/>
    <w:rsid w:val="002D7D6E"/>
    <w:rsid w:val="002D7FFA"/>
    <w:rsid w:val="002E1B23"/>
    <w:rsid w:val="002E70A6"/>
    <w:rsid w:val="002F5C54"/>
    <w:rsid w:val="002F6432"/>
    <w:rsid w:val="00303081"/>
    <w:rsid w:val="00304704"/>
    <w:rsid w:val="00307C8F"/>
    <w:rsid w:val="00314165"/>
    <w:rsid w:val="00316B45"/>
    <w:rsid w:val="00320630"/>
    <w:rsid w:val="00321E3E"/>
    <w:rsid w:val="00333C69"/>
    <w:rsid w:val="00335C21"/>
    <w:rsid w:val="00337154"/>
    <w:rsid w:val="00345256"/>
    <w:rsid w:val="003509C9"/>
    <w:rsid w:val="00351042"/>
    <w:rsid w:val="0035222A"/>
    <w:rsid w:val="00355BCA"/>
    <w:rsid w:val="00357DA7"/>
    <w:rsid w:val="00365248"/>
    <w:rsid w:val="00365759"/>
    <w:rsid w:val="00367ABD"/>
    <w:rsid w:val="003736B4"/>
    <w:rsid w:val="003749F1"/>
    <w:rsid w:val="00375298"/>
    <w:rsid w:val="00375B67"/>
    <w:rsid w:val="00377366"/>
    <w:rsid w:val="00377B3D"/>
    <w:rsid w:val="00380DE5"/>
    <w:rsid w:val="00380F7E"/>
    <w:rsid w:val="00385813"/>
    <w:rsid w:val="00387DFF"/>
    <w:rsid w:val="003913C4"/>
    <w:rsid w:val="003939FF"/>
    <w:rsid w:val="003A5971"/>
    <w:rsid w:val="003B214A"/>
    <w:rsid w:val="003B4379"/>
    <w:rsid w:val="003B55AF"/>
    <w:rsid w:val="003C1D67"/>
    <w:rsid w:val="003C20CD"/>
    <w:rsid w:val="003C247E"/>
    <w:rsid w:val="003D2B11"/>
    <w:rsid w:val="003D31F7"/>
    <w:rsid w:val="003E31D5"/>
    <w:rsid w:val="003E36FB"/>
    <w:rsid w:val="003E5455"/>
    <w:rsid w:val="00400527"/>
    <w:rsid w:val="004009C6"/>
    <w:rsid w:val="004032DA"/>
    <w:rsid w:val="00405C9F"/>
    <w:rsid w:val="00412AC0"/>
    <w:rsid w:val="00413502"/>
    <w:rsid w:val="004136EE"/>
    <w:rsid w:val="00422660"/>
    <w:rsid w:val="00425B56"/>
    <w:rsid w:val="0043167A"/>
    <w:rsid w:val="00434A2F"/>
    <w:rsid w:val="00437CF1"/>
    <w:rsid w:val="004410D1"/>
    <w:rsid w:val="0044210E"/>
    <w:rsid w:val="0044347A"/>
    <w:rsid w:val="004470A0"/>
    <w:rsid w:val="00447D1C"/>
    <w:rsid w:val="00455959"/>
    <w:rsid w:val="00457C69"/>
    <w:rsid w:val="00463B59"/>
    <w:rsid w:val="00465DC8"/>
    <w:rsid w:val="00471E09"/>
    <w:rsid w:val="00471FC2"/>
    <w:rsid w:val="00472338"/>
    <w:rsid w:val="00476A6E"/>
    <w:rsid w:val="0047764B"/>
    <w:rsid w:val="00483399"/>
    <w:rsid w:val="0048746F"/>
    <w:rsid w:val="00487CE0"/>
    <w:rsid w:val="00487E0C"/>
    <w:rsid w:val="004901A6"/>
    <w:rsid w:val="004956C6"/>
    <w:rsid w:val="004A6708"/>
    <w:rsid w:val="004B0E5A"/>
    <w:rsid w:val="004B1024"/>
    <w:rsid w:val="004B4C4B"/>
    <w:rsid w:val="004B793C"/>
    <w:rsid w:val="004C0925"/>
    <w:rsid w:val="004C1C3E"/>
    <w:rsid w:val="004D12C6"/>
    <w:rsid w:val="004D559B"/>
    <w:rsid w:val="004E1EA4"/>
    <w:rsid w:val="004F0337"/>
    <w:rsid w:val="004F211F"/>
    <w:rsid w:val="004F59A3"/>
    <w:rsid w:val="004F6B27"/>
    <w:rsid w:val="00500D91"/>
    <w:rsid w:val="00506BF6"/>
    <w:rsid w:val="00507077"/>
    <w:rsid w:val="00511476"/>
    <w:rsid w:val="00526DE6"/>
    <w:rsid w:val="00533200"/>
    <w:rsid w:val="00537D82"/>
    <w:rsid w:val="00537DEF"/>
    <w:rsid w:val="00543717"/>
    <w:rsid w:val="00544C1F"/>
    <w:rsid w:val="00544EA9"/>
    <w:rsid w:val="0054667D"/>
    <w:rsid w:val="00546BCD"/>
    <w:rsid w:val="00553B68"/>
    <w:rsid w:val="00561120"/>
    <w:rsid w:val="00562E14"/>
    <w:rsid w:val="0057103D"/>
    <w:rsid w:val="0057230A"/>
    <w:rsid w:val="005740BD"/>
    <w:rsid w:val="00574464"/>
    <w:rsid w:val="005747CA"/>
    <w:rsid w:val="00575602"/>
    <w:rsid w:val="0058218F"/>
    <w:rsid w:val="00584EAC"/>
    <w:rsid w:val="00586CCF"/>
    <w:rsid w:val="005873E5"/>
    <w:rsid w:val="00593068"/>
    <w:rsid w:val="005A2690"/>
    <w:rsid w:val="005A3F62"/>
    <w:rsid w:val="005C1530"/>
    <w:rsid w:val="005C634C"/>
    <w:rsid w:val="005C64EA"/>
    <w:rsid w:val="005C67D3"/>
    <w:rsid w:val="005D1058"/>
    <w:rsid w:val="005D2FCB"/>
    <w:rsid w:val="005D5500"/>
    <w:rsid w:val="005D5C42"/>
    <w:rsid w:val="005E3488"/>
    <w:rsid w:val="005E35E8"/>
    <w:rsid w:val="005E4A84"/>
    <w:rsid w:val="005F0161"/>
    <w:rsid w:val="005F1D65"/>
    <w:rsid w:val="00600489"/>
    <w:rsid w:val="00603E62"/>
    <w:rsid w:val="00604CB1"/>
    <w:rsid w:val="006131BF"/>
    <w:rsid w:val="00625C56"/>
    <w:rsid w:val="006272C3"/>
    <w:rsid w:val="006319C7"/>
    <w:rsid w:val="00632E3B"/>
    <w:rsid w:val="0064000A"/>
    <w:rsid w:val="00640923"/>
    <w:rsid w:val="00642AA8"/>
    <w:rsid w:val="00643D5C"/>
    <w:rsid w:val="0064704B"/>
    <w:rsid w:val="00650677"/>
    <w:rsid w:val="00656454"/>
    <w:rsid w:val="006566B2"/>
    <w:rsid w:val="0065679F"/>
    <w:rsid w:val="00670AF2"/>
    <w:rsid w:val="0067167C"/>
    <w:rsid w:val="006726D7"/>
    <w:rsid w:val="00672D1E"/>
    <w:rsid w:val="006747A0"/>
    <w:rsid w:val="00677A36"/>
    <w:rsid w:val="00680655"/>
    <w:rsid w:val="00682951"/>
    <w:rsid w:val="006840E2"/>
    <w:rsid w:val="00684E58"/>
    <w:rsid w:val="00685408"/>
    <w:rsid w:val="006918ED"/>
    <w:rsid w:val="0069676C"/>
    <w:rsid w:val="006A1587"/>
    <w:rsid w:val="006A3C3B"/>
    <w:rsid w:val="006B5077"/>
    <w:rsid w:val="006C34FD"/>
    <w:rsid w:val="006C6647"/>
    <w:rsid w:val="006D0C5E"/>
    <w:rsid w:val="006D2469"/>
    <w:rsid w:val="006D257A"/>
    <w:rsid w:val="006D5E51"/>
    <w:rsid w:val="006D6AE0"/>
    <w:rsid w:val="006E15BC"/>
    <w:rsid w:val="006E2FD1"/>
    <w:rsid w:val="006E5770"/>
    <w:rsid w:val="006E774E"/>
    <w:rsid w:val="006E7B28"/>
    <w:rsid w:val="006F0E0C"/>
    <w:rsid w:val="006F26B0"/>
    <w:rsid w:val="007029EF"/>
    <w:rsid w:val="00702D3A"/>
    <w:rsid w:val="00712631"/>
    <w:rsid w:val="00720099"/>
    <w:rsid w:val="00725928"/>
    <w:rsid w:val="00725A65"/>
    <w:rsid w:val="007346BF"/>
    <w:rsid w:val="0074028C"/>
    <w:rsid w:val="00743261"/>
    <w:rsid w:val="00744064"/>
    <w:rsid w:val="007455C3"/>
    <w:rsid w:val="007527E1"/>
    <w:rsid w:val="00755C6D"/>
    <w:rsid w:val="00763C21"/>
    <w:rsid w:val="0077244E"/>
    <w:rsid w:val="007735D0"/>
    <w:rsid w:val="00773E56"/>
    <w:rsid w:val="00777550"/>
    <w:rsid w:val="00783763"/>
    <w:rsid w:val="00791444"/>
    <w:rsid w:val="00791AF9"/>
    <w:rsid w:val="00791C31"/>
    <w:rsid w:val="007921EA"/>
    <w:rsid w:val="007964C1"/>
    <w:rsid w:val="007A3E6C"/>
    <w:rsid w:val="007A4A13"/>
    <w:rsid w:val="007A4B51"/>
    <w:rsid w:val="007A4F02"/>
    <w:rsid w:val="007A7F0C"/>
    <w:rsid w:val="007B2551"/>
    <w:rsid w:val="007B2D53"/>
    <w:rsid w:val="007B4C61"/>
    <w:rsid w:val="007B7A2D"/>
    <w:rsid w:val="007C004F"/>
    <w:rsid w:val="007C0212"/>
    <w:rsid w:val="007C03D1"/>
    <w:rsid w:val="007C342F"/>
    <w:rsid w:val="007C5C96"/>
    <w:rsid w:val="007D0F90"/>
    <w:rsid w:val="007D2E3B"/>
    <w:rsid w:val="007D3A1A"/>
    <w:rsid w:val="007D42F5"/>
    <w:rsid w:val="007D5865"/>
    <w:rsid w:val="007D6A14"/>
    <w:rsid w:val="007D7388"/>
    <w:rsid w:val="007E4210"/>
    <w:rsid w:val="007E5234"/>
    <w:rsid w:val="007E75B5"/>
    <w:rsid w:val="007F0AC2"/>
    <w:rsid w:val="007F1D0B"/>
    <w:rsid w:val="00805396"/>
    <w:rsid w:val="00805B06"/>
    <w:rsid w:val="00810032"/>
    <w:rsid w:val="00812724"/>
    <w:rsid w:val="0081388A"/>
    <w:rsid w:val="00815D21"/>
    <w:rsid w:val="008251F3"/>
    <w:rsid w:val="0082587E"/>
    <w:rsid w:val="008269D2"/>
    <w:rsid w:val="00833B65"/>
    <w:rsid w:val="00835847"/>
    <w:rsid w:val="00841428"/>
    <w:rsid w:val="0084271B"/>
    <w:rsid w:val="00844062"/>
    <w:rsid w:val="00844131"/>
    <w:rsid w:val="00846414"/>
    <w:rsid w:val="008546BA"/>
    <w:rsid w:val="00856442"/>
    <w:rsid w:val="008623EB"/>
    <w:rsid w:val="00865E03"/>
    <w:rsid w:val="00867A8F"/>
    <w:rsid w:val="008700AC"/>
    <w:rsid w:val="008707D8"/>
    <w:rsid w:val="00872143"/>
    <w:rsid w:val="00873240"/>
    <w:rsid w:val="00873546"/>
    <w:rsid w:val="008745FA"/>
    <w:rsid w:val="00876C1C"/>
    <w:rsid w:val="00877200"/>
    <w:rsid w:val="00882C36"/>
    <w:rsid w:val="0088732B"/>
    <w:rsid w:val="00892870"/>
    <w:rsid w:val="00896531"/>
    <w:rsid w:val="008A0F33"/>
    <w:rsid w:val="008A235E"/>
    <w:rsid w:val="008A65A2"/>
    <w:rsid w:val="008C0980"/>
    <w:rsid w:val="008C4242"/>
    <w:rsid w:val="008C4F7B"/>
    <w:rsid w:val="008C76BE"/>
    <w:rsid w:val="008D000D"/>
    <w:rsid w:val="008D3681"/>
    <w:rsid w:val="008D522D"/>
    <w:rsid w:val="008E164E"/>
    <w:rsid w:val="008E484C"/>
    <w:rsid w:val="008E4B87"/>
    <w:rsid w:val="008E627B"/>
    <w:rsid w:val="008E6F69"/>
    <w:rsid w:val="008F2963"/>
    <w:rsid w:val="008F4B95"/>
    <w:rsid w:val="008F5BB4"/>
    <w:rsid w:val="009016CA"/>
    <w:rsid w:val="00902D6F"/>
    <w:rsid w:val="009037D4"/>
    <w:rsid w:val="00905F9C"/>
    <w:rsid w:val="00906BCB"/>
    <w:rsid w:val="009075A0"/>
    <w:rsid w:val="00907A4D"/>
    <w:rsid w:val="00915C93"/>
    <w:rsid w:val="00920002"/>
    <w:rsid w:val="009229DF"/>
    <w:rsid w:val="00923419"/>
    <w:rsid w:val="009243C6"/>
    <w:rsid w:val="00925954"/>
    <w:rsid w:val="00926184"/>
    <w:rsid w:val="0093132A"/>
    <w:rsid w:val="00932615"/>
    <w:rsid w:val="00937837"/>
    <w:rsid w:val="00954648"/>
    <w:rsid w:val="00960836"/>
    <w:rsid w:val="009632FD"/>
    <w:rsid w:val="00963DAD"/>
    <w:rsid w:val="00964923"/>
    <w:rsid w:val="00967C3B"/>
    <w:rsid w:val="00970258"/>
    <w:rsid w:val="009711FE"/>
    <w:rsid w:val="00975102"/>
    <w:rsid w:val="00977B52"/>
    <w:rsid w:val="009818EE"/>
    <w:rsid w:val="009826E3"/>
    <w:rsid w:val="0098299E"/>
    <w:rsid w:val="0098327F"/>
    <w:rsid w:val="00985A66"/>
    <w:rsid w:val="0098627B"/>
    <w:rsid w:val="00987DE6"/>
    <w:rsid w:val="009A0F78"/>
    <w:rsid w:val="009A14C0"/>
    <w:rsid w:val="009A55AC"/>
    <w:rsid w:val="009A7BB8"/>
    <w:rsid w:val="009B0428"/>
    <w:rsid w:val="009B720F"/>
    <w:rsid w:val="009C1B79"/>
    <w:rsid w:val="009C5CE0"/>
    <w:rsid w:val="009D3335"/>
    <w:rsid w:val="009E2800"/>
    <w:rsid w:val="009E2B46"/>
    <w:rsid w:val="009E3A8A"/>
    <w:rsid w:val="009E498A"/>
    <w:rsid w:val="009E5DFD"/>
    <w:rsid w:val="009E72D2"/>
    <w:rsid w:val="009F0E15"/>
    <w:rsid w:val="00A002DC"/>
    <w:rsid w:val="00A02053"/>
    <w:rsid w:val="00A02B76"/>
    <w:rsid w:val="00A034EE"/>
    <w:rsid w:val="00A07E44"/>
    <w:rsid w:val="00A124B0"/>
    <w:rsid w:val="00A24A51"/>
    <w:rsid w:val="00A24C02"/>
    <w:rsid w:val="00A36B33"/>
    <w:rsid w:val="00A44DFB"/>
    <w:rsid w:val="00A53B8E"/>
    <w:rsid w:val="00A557BA"/>
    <w:rsid w:val="00A63EC9"/>
    <w:rsid w:val="00A64715"/>
    <w:rsid w:val="00A65E91"/>
    <w:rsid w:val="00A704C4"/>
    <w:rsid w:val="00A719DF"/>
    <w:rsid w:val="00A734B7"/>
    <w:rsid w:val="00A75E41"/>
    <w:rsid w:val="00A80BFA"/>
    <w:rsid w:val="00A81EC4"/>
    <w:rsid w:val="00A825DD"/>
    <w:rsid w:val="00A82BC6"/>
    <w:rsid w:val="00A830FF"/>
    <w:rsid w:val="00A91A86"/>
    <w:rsid w:val="00A9384C"/>
    <w:rsid w:val="00A93BC1"/>
    <w:rsid w:val="00AA6621"/>
    <w:rsid w:val="00AB51F3"/>
    <w:rsid w:val="00AB5B10"/>
    <w:rsid w:val="00AB5FB0"/>
    <w:rsid w:val="00AC0CC1"/>
    <w:rsid w:val="00AC1E37"/>
    <w:rsid w:val="00AC218F"/>
    <w:rsid w:val="00AC530A"/>
    <w:rsid w:val="00AC6172"/>
    <w:rsid w:val="00AD1A0A"/>
    <w:rsid w:val="00AD5DA8"/>
    <w:rsid w:val="00AD5F7E"/>
    <w:rsid w:val="00AD6466"/>
    <w:rsid w:val="00AD6CD4"/>
    <w:rsid w:val="00AE50E4"/>
    <w:rsid w:val="00AF4D0B"/>
    <w:rsid w:val="00B0127E"/>
    <w:rsid w:val="00B03C4A"/>
    <w:rsid w:val="00B04947"/>
    <w:rsid w:val="00B05F0E"/>
    <w:rsid w:val="00B06675"/>
    <w:rsid w:val="00B1083B"/>
    <w:rsid w:val="00B10FDD"/>
    <w:rsid w:val="00B11590"/>
    <w:rsid w:val="00B12DC8"/>
    <w:rsid w:val="00B144BD"/>
    <w:rsid w:val="00B14744"/>
    <w:rsid w:val="00B1715B"/>
    <w:rsid w:val="00B17D21"/>
    <w:rsid w:val="00B21B42"/>
    <w:rsid w:val="00B2290E"/>
    <w:rsid w:val="00B25858"/>
    <w:rsid w:val="00B272B3"/>
    <w:rsid w:val="00B2743A"/>
    <w:rsid w:val="00B30216"/>
    <w:rsid w:val="00B31369"/>
    <w:rsid w:val="00B40097"/>
    <w:rsid w:val="00B414E2"/>
    <w:rsid w:val="00B42815"/>
    <w:rsid w:val="00B42C1B"/>
    <w:rsid w:val="00B42E47"/>
    <w:rsid w:val="00B450B1"/>
    <w:rsid w:val="00B45285"/>
    <w:rsid w:val="00B4550B"/>
    <w:rsid w:val="00B46FF5"/>
    <w:rsid w:val="00B47819"/>
    <w:rsid w:val="00B51F6F"/>
    <w:rsid w:val="00B5427C"/>
    <w:rsid w:val="00B546E5"/>
    <w:rsid w:val="00B557C8"/>
    <w:rsid w:val="00B57BCE"/>
    <w:rsid w:val="00B63A8D"/>
    <w:rsid w:val="00B741D9"/>
    <w:rsid w:val="00B81090"/>
    <w:rsid w:val="00B8343A"/>
    <w:rsid w:val="00B83AE7"/>
    <w:rsid w:val="00B84DD5"/>
    <w:rsid w:val="00B8731A"/>
    <w:rsid w:val="00B92278"/>
    <w:rsid w:val="00B92E52"/>
    <w:rsid w:val="00B92EA6"/>
    <w:rsid w:val="00B94F71"/>
    <w:rsid w:val="00B958FB"/>
    <w:rsid w:val="00BA2CA0"/>
    <w:rsid w:val="00BB3E25"/>
    <w:rsid w:val="00BB7B0C"/>
    <w:rsid w:val="00BB7C79"/>
    <w:rsid w:val="00BC1038"/>
    <w:rsid w:val="00BC2970"/>
    <w:rsid w:val="00BC518A"/>
    <w:rsid w:val="00BC6040"/>
    <w:rsid w:val="00BD161C"/>
    <w:rsid w:val="00BD2346"/>
    <w:rsid w:val="00BD5310"/>
    <w:rsid w:val="00BE222F"/>
    <w:rsid w:val="00BE3110"/>
    <w:rsid w:val="00BE3834"/>
    <w:rsid w:val="00BF01DA"/>
    <w:rsid w:val="00BF51B3"/>
    <w:rsid w:val="00BF7E6B"/>
    <w:rsid w:val="00C0603B"/>
    <w:rsid w:val="00C137DE"/>
    <w:rsid w:val="00C144F3"/>
    <w:rsid w:val="00C16A88"/>
    <w:rsid w:val="00C2035C"/>
    <w:rsid w:val="00C21C9E"/>
    <w:rsid w:val="00C22749"/>
    <w:rsid w:val="00C27EB2"/>
    <w:rsid w:val="00C318A7"/>
    <w:rsid w:val="00C33EC5"/>
    <w:rsid w:val="00C36736"/>
    <w:rsid w:val="00C444D6"/>
    <w:rsid w:val="00C4450C"/>
    <w:rsid w:val="00C45EE1"/>
    <w:rsid w:val="00C47A53"/>
    <w:rsid w:val="00C50F1A"/>
    <w:rsid w:val="00C63BF7"/>
    <w:rsid w:val="00C661DD"/>
    <w:rsid w:val="00C71BA4"/>
    <w:rsid w:val="00C71FB0"/>
    <w:rsid w:val="00C76450"/>
    <w:rsid w:val="00C83524"/>
    <w:rsid w:val="00C85B4C"/>
    <w:rsid w:val="00C8661F"/>
    <w:rsid w:val="00C90463"/>
    <w:rsid w:val="00C90F39"/>
    <w:rsid w:val="00C92CFC"/>
    <w:rsid w:val="00C944CE"/>
    <w:rsid w:val="00C949CB"/>
    <w:rsid w:val="00C955DF"/>
    <w:rsid w:val="00C95834"/>
    <w:rsid w:val="00C966B2"/>
    <w:rsid w:val="00CA5204"/>
    <w:rsid w:val="00CA5DD6"/>
    <w:rsid w:val="00CB2264"/>
    <w:rsid w:val="00CB7470"/>
    <w:rsid w:val="00CC7AE3"/>
    <w:rsid w:val="00CD21BA"/>
    <w:rsid w:val="00CD2234"/>
    <w:rsid w:val="00CD530F"/>
    <w:rsid w:val="00CE23C2"/>
    <w:rsid w:val="00CE6CCC"/>
    <w:rsid w:val="00CE7AFB"/>
    <w:rsid w:val="00CF0D4F"/>
    <w:rsid w:val="00CF6CDE"/>
    <w:rsid w:val="00D03C63"/>
    <w:rsid w:val="00D0774A"/>
    <w:rsid w:val="00D1260A"/>
    <w:rsid w:val="00D12ACB"/>
    <w:rsid w:val="00D143BA"/>
    <w:rsid w:val="00D14A05"/>
    <w:rsid w:val="00D14F75"/>
    <w:rsid w:val="00D16B9B"/>
    <w:rsid w:val="00D16BE0"/>
    <w:rsid w:val="00D16C7C"/>
    <w:rsid w:val="00D17812"/>
    <w:rsid w:val="00D329F5"/>
    <w:rsid w:val="00D33371"/>
    <w:rsid w:val="00D36532"/>
    <w:rsid w:val="00D36A34"/>
    <w:rsid w:val="00D41011"/>
    <w:rsid w:val="00D451D7"/>
    <w:rsid w:val="00D45D7D"/>
    <w:rsid w:val="00D47136"/>
    <w:rsid w:val="00D638B4"/>
    <w:rsid w:val="00D66A7A"/>
    <w:rsid w:val="00D72064"/>
    <w:rsid w:val="00D7318C"/>
    <w:rsid w:val="00D734FB"/>
    <w:rsid w:val="00D756F8"/>
    <w:rsid w:val="00D92EFC"/>
    <w:rsid w:val="00D93B0A"/>
    <w:rsid w:val="00D969DC"/>
    <w:rsid w:val="00DA004A"/>
    <w:rsid w:val="00DB0C24"/>
    <w:rsid w:val="00DB1EA8"/>
    <w:rsid w:val="00DB72EA"/>
    <w:rsid w:val="00DC12CF"/>
    <w:rsid w:val="00DC5004"/>
    <w:rsid w:val="00DC7139"/>
    <w:rsid w:val="00DD02F0"/>
    <w:rsid w:val="00DD0641"/>
    <w:rsid w:val="00DD0716"/>
    <w:rsid w:val="00DD0F2B"/>
    <w:rsid w:val="00DD1F9D"/>
    <w:rsid w:val="00DD28D0"/>
    <w:rsid w:val="00DD3929"/>
    <w:rsid w:val="00DD7DE7"/>
    <w:rsid w:val="00DE4A8B"/>
    <w:rsid w:val="00DF2CCE"/>
    <w:rsid w:val="00DF3BFE"/>
    <w:rsid w:val="00E018B1"/>
    <w:rsid w:val="00E0226C"/>
    <w:rsid w:val="00E04784"/>
    <w:rsid w:val="00E07B9A"/>
    <w:rsid w:val="00E223DE"/>
    <w:rsid w:val="00E241AC"/>
    <w:rsid w:val="00E26C59"/>
    <w:rsid w:val="00E352C8"/>
    <w:rsid w:val="00E53B0C"/>
    <w:rsid w:val="00E54663"/>
    <w:rsid w:val="00E61FA9"/>
    <w:rsid w:val="00E62810"/>
    <w:rsid w:val="00E72087"/>
    <w:rsid w:val="00E805E1"/>
    <w:rsid w:val="00E816EF"/>
    <w:rsid w:val="00E81ECA"/>
    <w:rsid w:val="00E82EA8"/>
    <w:rsid w:val="00E844AD"/>
    <w:rsid w:val="00E85B2D"/>
    <w:rsid w:val="00E87AAD"/>
    <w:rsid w:val="00E91930"/>
    <w:rsid w:val="00EC006E"/>
    <w:rsid w:val="00EC5291"/>
    <w:rsid w:val="00ED069E"/>
    <w:rsid w:val="00ED174C"/>
    <w:rsid w:val="00ED1D06"/>
    <w:rsid w:val="00ED6BA6"/>
    <w:rsid w:val="00ED7111"/>
    <w:rsid w:val="00ED7B98"/>
    <w:rsid w:val="00EE0DB0"/>
    <w:rsid w:val="00EE1DF1"/>
    <w:rsid w:val="00EE4219"/>
    <w:rsid w:val="00EE5E23"/>
    <w:rsid w:val="00EF2D47"/>
    <w:rsid w:val="00EF69EF"/>
    <w:rsid w:val="00EF77BE"/>
    <w:rsid w:val="00F02F64"/>
    <w:rsid w:val="00F03FDF"/>
    <w:rsid w:val="00F17355"/>
    <w:rsid w:val="00F2108E"/>
    <w:rsid w:val="00F229F3"/>
    <w:rsid w:val="00F22A0F"/>
    <w:rsid w:val="00F26609"/>
    <w:rsid w:val="00F26B40"/>
    <w:rsid w:val="00F278D2"/>
    <w:rsid w:val="00F316A0"/>
    <w:rsid w:val="00F35A56"/>
    <w:rsid w:val="00F45498"/>
    <w:rsid w:val="00F46059"/>
    <w:rsid w:val="00F556A9"/>
    <w:rsid w:val="00F61B8F"/>
    <w:rsid w:val="00F61E80"/>
    <w:rsid w:val="00F6372D"/>
    <w:rsid w:val="00F72A3A"/>
    <w:rsid w:val="00F75B6B"/>
    <w:rsid w:val="00F7751D"/>
    <w:rsid w:val="00F77F6F"/>
    <w:rsid w:val="00F805DE"/>
    <w:rsid w:val="00F80D8D"/>
    <w:rsid w:val="00F8258B"/>
    <w:rsid w:val="00F8394E"/>
    <w:rsid w:val="00F840E5"/>
    <w:rsid w:val="00F84482"/>
    <w:rsid w:val="00F8456D"/>
    <w:rsid w:val="00F8586A"/>
    <w:rsid w:val="00FA0CC8"/>
    <w:rsid w:val="00FA7DC5"/>
    <w:rsid w:val="00FB1BA7"/>
    <w:rsid w:val="00FC05F6"/>
    <w:rsid w:val="00FC29F1"/>
    <w:rsid w:val="00FC49DF"/>
    <w:rsid w:val="00FC7570"/>
    <w:rsid w:val="00FD09AE"/>
    <w:rsid w:val="00FD5EFC"/>
    <w:rsid w:val="00FD62D8"/>
    <w:rsid w:val="00FD6D7F"/>
    <w:rsid w:val="00FE6406"/>
    <w:rsid w:val="00FE7932"/>
    <w:rsid w:val="00FF7122"/>
    <w:rsid w:val="00FF79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35DCB"/>
  <w15:docId w15:val="{DA651161-1AA7-4FF1-8529-42D68BDA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530"/>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uiPriority w:val="9"/>
    <w:qFormat/>
    <w:rsid w:val="005C1530"/>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5C1530"/>
    <w:rPr>
      <w:rFonts w:ascii="Arial" w:eastAsia="Times New Roman" w:hAnsi="Arial" w:cs="Arial"/>
      <w:b/>
      <w:bCs/>
      <w:sz w:val="26"/>
      <w:szCs w:val="26"/>
      <w:lang w:eastAsia="it-IT"/>
    </w:rPr>
  </w:style>
  <w:style w:type="paragraph" w:customStyle="1" w:styleId="Testo10119">
    <w:name w:val="Testo10/11.9"/>
    <w:rsid w:val="005C1530"/>
    <w:pPr>
      <w:tabs>
        <w:tab w:val="left" w:pos="567"/>
      </w:tabs>
      <w:spacing w:after="0" w:line="240" w:lineRule="auto"/>
      <w:ind w:firstLine="340"/>
      <w:jc w:val="both"/>
    </w:pPr>
    <w:rPr>
      <w:rFonts w:ascii="NewAster" w:eastAsia="Times New Roman" w:hAnsi="NewAster" w:cs="NewAster"/>
      <w:sz w:val="20"/>
      <w:szCs w:val="20"/>
      <w:lang w:eastAsia="it-IT"/>
    </w:rPr>
  </w:style>
  <w:style w:type="paragraph" w:customStyle="1" w:styleId="Titoggetto">
    <w:name w:val="Titoggetto"/>
    <w:rsid w:val="005C1530"/>
    <w:pPr>
      <w:tabs>
        <w:tab w:val="left" w:pos="1587"/>
      </w:tabs>
      <w:spacing w:after="0" w:line="238" w:lineRule="atLeast"/>
      <w:ind w:left="1587" w:hanging="1247"/>
      <w:jc w:val="both"/>
    </w:pPr>
    <w:rPr>
      <w:rFonts w:ascii="NewAster" w:eastAsia="Times New Roman" w:hAnsi="NewAster" w:cs="NewAster"/>
      <w:color w:val="000000"/>
      <w:sz w:val="20"/>
      <w:szCs w:val="20"/>
      <w:lang w:eastAsia="it-IT"/>
    </w:rPr>
  </w:style>
  <w:style w:type="paragraph" w:styleId="Sottotitolo">
    <w:name w:val="Subtitle"/>
    <w:basedOn w:val="Normale"/>
    <w:link w:val="SottotitoloCarattere"/>
    <w:uiPriority w:val="11"/>
    <w:qFormat/>
    <w:rsid w:val="005C1530"/>
    <w:pPr>
      <w:spacing w:after="60"/>
      <w:jc w:val="center"/>
    </w:pPr>
    <w:rPr>
      <w:rFonts w:ascii="Arial" w:hAnsi="Arial" w:cs="Arial"/>
      <w:i/>
      <w:iCs/>
      <w:sz w:val="24"/>
      <w:szCs w:val="24"/>
    </w:rPr>
  </w:style>
  <w:style w:type="character" w:customStyle="1" w:styleId="SottotitoloCarattere">
    <w:name w:val="Sottotitolo Carattere"/>
    <w:basedOn w:val="Carpredefinitoparagrafo"/>
    <w:link w:val="Sottotitolo"/>
    <w:uiPriority w:val="11"/>
    <w:rsid w:val="005C1530"/>
    <w:rPr>
      <w:rFonts w:ascii="Arial" w:eastAsia="Times New Roman" w:hAnsi="Arial" w:cs="Arial"/>
      <w:i/>
      <w:iCs/>
      <w:sz w:val="24"/>
      <w:szCs w:val="24"/>
      <w:lang w:eastAsia="it-IT"/>
    </w:rPr>
  </w:style>
  <w:style w:type="paragraph" w:styleId="Corpodeltesto2">
    <w:name w:val="Body Text 2"/>
    <w:basedOn w:val="Normale"/>
    <w:link w:val="Corpodeltesto2Carattere"/>
    <w:uiPriority w:val="99"/>
    <w:rsid w:val="005C1530"/>
    <w:pPr>
      <w:spacing w:line="240" w:lineRule="atLeast"/>
      <w:ind w:left="709"/>
      <w:jc w:val="both"/>
    </w:pPr>
    <w:rPr>
      <w:sz w:val="22"/>
      <w:szCs w:val="22"/>
    </w:rPr>
  </w:style>
  <w:style w:type="character" w:customStyle="1" w:styleId="Corpodeltesto2Carattere">
    <w:name w:val="Corpo del testo 2 Carattere"/>
    <w:basedOn w:val="Carpredefinitoparagrafo"/>
    <w:link w:val="Corpodeltesto2"/>
    <w:uiPriority w:val="99"/>
    <w:rsid w:val="005C1530"/>
    <w:rPr>
      <w:rFonts w:ascii="Times New Roman" w:eastAsia="Times New Roman" w:hAnsi="Times New Roman" w:cs="Times New Roman"/>
      <w:lang w:eastAsia="it-IT"/>
    </w:rPr>
  </w:style>
  <w:style w:type="paragraph" w:customStyle="1" w:styleId="sche3">
    <w:name w:val="sche_3"/>
    <w:rsid w:val="005C153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Intestazione">
    <w:name w:val="header"/>
    <w:basedOn w:val="Normale"/>
    <w:link w:val="IntestazioneCarattere"/>
    <w:uiPriority w:val="99"/>
    <w:rsid w:val="005C1530"/>
    <w:pPr>
      <w:tabs>
        <w:tab w:val="center" w:pos="4819"/>
        <w:tab w:val="right" w:pos="9638"/>
      </w:tabs>
    </w:pPr>
  </w:style>
  <w:style w:type="character" w:customStyle="1" w:styleId="IntestazioneCarattere">
    <w:name w:val="Intestazione Carattere"/>
    <w:basedOn w:val="Carpredefinitoparagrafo"/>
    <w:link w:val="Intestazione"/>
    <w:uiPriority w:val="99"/>
    <w:rsid w:val="005C153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1530"/>
    <w:pPr>
      <w:ind w:left="708"/>
    </w:pPr>
  </w:style>
  <w:style w:type="paragraph" w:styleId="Pidipagina">
    <w:name w:val="footer"/>
    <w:basedOn w:val="Normale"/>
    <w:link w:val="PidipaginaCarattere"/>
    <w:uiPriority w:val="99"/>
    <w:unhideWhenUsed/>
    <w:rsid w:val="00932615"/>
    <w:pPr>
      <w:tabs>
        <w:tab w:val="center" w:pos="4819"/>
        <w:tab w:val="right" w:pos="9638"/>
      </w:tabs>
    </w:pPr>
  </w:style>
  <w:style w:type="character" w:customStyle="1" w:styleId="PidipaginaCarattere">
    <w:name w:val="Piè di pagina Carattere"/>
    <w:basedOn w:val="Carpredefinitoparagrafo"/>
    <w:link w:val="Pidipagina"/>
    <w:uiPriority w:val="99"/>
    <w:rsid w:val="0093261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F26B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6B40"/>
    <w:rPr>
      <w:rFonts w:ascii="Tahoma" w:eastAsia="Times New Roman" w:hAnsi="Tahoma" w:cs="Tahoma"/>
      <w:sz w:val="16"/>
      <w:szCs w:val="16"/>
      <w:lang w:eastAsia="it-IT"/>
    </w:rPr>
  </w:style>
  <w:style w:type="paragraph" w:customStyle="1" w:styleId="Default">
    <w:name w:val="Default"/>
    <w:rsid w:val="00D92EF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NormaleWeb">
    <w:name w:val="Normal (Web)"/>
    <w:basedOn w:val="Normale"/>
    <w:uiPriority w:val="99"/>
    <w:semiHidden/>
    <w:unhideWhenUsed/>
    <w:rsid w:val="007B2551"/>
    <w:pPr>
      <w:spacing w:before="100" w:beforeAutospacing="1" w:after="100" w:afterAutospacing="1"/>
    </w:pPr>
    <w:rPr>
      <w:sz w:val="24"/>
      <w:szCs w:val="24"/>
    </w:rPr>
  </w:style>
  <w:style w:type="table" w:styleId="Grigliatabella">
    <w:name w:val="Table Grid"/>
    <w:basedOn w:val="Tabellanormale"/>
    <w:uiPriority w:val="39"/>
    <w:rsid w:val="008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2B73DC"/>
    <w:rPr>
      <w:color w:val="0000FF"/>
      <w:u w:val="single"/>
    </w:rPr>
  </w:style>
  <w:style w:type="paragraph" w:customStyle="1" w:styleId="Standard">
    <w:name w:val="Standard"/>
    <w:rsid w:val="00F22A0F"/>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Textbody">
    <w:name w:val="Text body"/>
    <w:basedOn w:val="Standard"/>
    <w:rsid w:val="00F22A0F"/>
    <w:pPr>
      <w:jc w:val="both"/>
    </w:pPr>
    <w:rPr>
      <w:rFonts w:ascii="Arial" w:eastAsia="Arial" w:hAnsi="Arial" w:cs="Arial"/>
      <w:sz w:val="22"/>
    </w:rPr>
  </w:style>
  <w:style w:type="character" w:customStyle="1" w:styleId="Footnoteanchor">
    <w:name w:val="Footnote anchor"/>
    <w:rsid w:val="00F22A0F"/>
    <w:rPr>
      <w:position w:val="0"/>
      <w:vertAlign w:val="superscript"/>
    </w:rPr>
  </w:style>
  <w:style w:type="character" w:styleId="Rimandonotaapidipagina">
    <w:name w:val="footnote reference"/>
    <w:basedOn w:val="Carpredefinitoparagrafo"/>
    <w:uiPriority w:val="99"/>
    <w:semiHidden/>
    <w:unhideWhenUsed/>
    <w:rsid w:val="00F22A0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6378">
      <w:bodyDiv w:val="1"/>
      <w:marLeft w:val="0"/>
      <w:marRight w:val="0"/>
      <w:marTop w:val="0"/>
      <w:marBottom w:val="0"/>
      <w:divBdr>
        <w:top w:val="none" w:sz="0" w:space="0" w:color="auto"/>
        <w:left w:val="none" w:sz="0" w:space="0" w:color="auto"/>
        <w:bottom w:val="none" w:sz="0" w:space="0" w:color="auto"/>
        <w:right w:val="none" w:sz="0" w:space="0" w:color="auto"/>
      </w:divBdr>
    </w:div>
    <w:div w:id="357051389">
      <w:bodyDiv w:val="1"/>
      <w:marLeft w:val="0"/>
      <w:marRight w:val="0"/>
      <w:marTop w:val="0"/>
      <w:marBottom w:val="0"/>
      <w:divBdr>
        <w:top w:val="none" w:sz="0" w:space="0" w:color="auto"/>
        <w:left w:val="none" w:sz="0" w:space="0" w:color="auto"/>
        <w:bottom w:val="none" w:sz="0" w:space="0" w:color="auto"/>
        <w:right w:val="none" w:sz="0" w:space="0" w:color="auto"/>
      </w:divBdr>
    </w:div>
    <w:div w:id="798302679">
      <w:bodyDiv w:val="1"/>
      <w:marLeft w:val="0"/>
      <w:marRight w:val="0"/>
      <w:marTop w:val="0"/>
      <w:marBottom w:val="0"/>
      <w:divBdr>
        <w:top w:val="none" w:sz="0" w:space="0" w:color="auto"/>
        <w:left w:val="none" w:sz="0" w:space="0" w:color="auto"/>
        <w:bottom w:val="none" w:sz="0" w:space="0" w:color="auto"/>
        <w:right w:val="none" w:sz="0" w:space="0" w:color="auto"/>
      </w:divBdr>
    </w:div>
    <w:div w:id="1541240434">
      <w:bodyDiv w:val="1"/>
      <w:marLeft w:val="0"/>
      <w:marRight w:val="0"/>
      <w:marTop w:val="0"/>
      <w:marBottom w:val="0"/>
      <w:divBdr>
        <w:top w:val="none" w:sz="0" w:space="0" w:color="auto"/>
        <w:left w:val="none" w:sz="0" w:space="0" w:color="auto"/>
        <w:bottom w:val="none" w:sz="0" w:space="0" w:color="auto"/>
        <w:right w:val="none" w:sz="0" w:space="0" w:color="auto"/>
      </w:divBdr>
    </w:div>
    <w:div w:id="1660616773">
      <w:bodyDiv w:val="1"/>
      <w:marLeft w:val="0"/>
      <w:marRight w:val="0"/>
      <w:marTop w:val="0"/>
      <w:marBottom w:val="0"/>
      <w:divBdr>
        <w:top w:val="none" w:sz="0" w:space="0" w:color="auto"/>
        <w:left w:val="none" w:sz="0" w:space="0" w:color="auto"/>
        <w:bottom w:val="none" w:sz="0" w:space="0" w:color="auto"/>
        <w:right w:val="none" w:sz="0" w:space="0" w:color="auto"/>
      </w:divBdr>
    </w:div>
    <w:div w:id="17230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ul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7B28A-4944-4496-9737-A30D3904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Pages>
  <Words>1956</Words>
  <Characters>11153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Carone Anna</dc:creator>
  <cp:keywords/>
  <dc:description/>
  <cp:lastModifiedBy>Silvia Mincao</cp:lastModifiedBy>
  <cp:revision>143</cp:revision>
  <cp:lastPrinted>2025-06-04T07:38:00Z</cp:lastPrinted>
  <dcterms:created xsi:type="dcterms:W3CDTF">2025-06-04T09:48:00Z</dcterms:created>
  <dcterms:modified xsi:type="dcterms:W3CDTF">2025-10-08T10:25:00Z</dcterms:modified>
</cp:coreProperties>
</file>